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C521A" w14:textId="77777777" w:rsidR="00E24306" w:rsidRPr="003748F8" w:rsidRDefault="00E24306" w:rsidP="003748F8">
      <w:pPr>
        <w:autoSpaceDE w:val="0"/>
        <w:autoSpaceDN w:val="0"/>
        <w:adjustRightInd w:val="0"/>
        <w:spacing w:after="0" w:line="240" w:lineRule="auto"/>
        <w:rPr>
          <w:rFonts w:cs="Times New Roman"/>
          <w:color w:val="000000"/>
        </w:rPr>
      </w:pPr>
    </w:p>
    <w:p w14:paraId="32B495DA" w14:textId="726FFD58" w:rsidR="00E667D9" w:rsidRDefault="00E667D9" w:rsidP="00E667D9">
      <w:pPr>
        <w:autoSpaceDE w:val="0"/>
        <w:autoSpaceDN w:val="0"/>
        <w:adjustRightInd w:val="0"/>
        <w:spacing w:after="0" w:line="240" w:lineRule="auto"/>
        <w:jc w:val="center"/>
        <w:rPr>
          <w:rFonts w:cs="Times New Roman"/>
          <w:b/>
          <w:color w:val="000000"/>
          <w:sz w:val="28"/>
          <w:szCs w:val="28"/>
        </w:rPr>
      </w:pPr>
      <w:r>
        <w:rPr>
          <w:rFonts w:cs="Times New Roman"/>
          <w:b/>
          <w:color w:val="000000"/>
          <w:sz w:val="28"/>
          <w:szCs w:val="28"/>
        </w:rPr>
        <w:t>Anlage 5.3a zum Antrag</w:t>
      </w:r>
    </w:p>
    <w:p w14:paraId="389698DF" w14:textId="4D57053E" w:rsidR="00AA15FE" w:rsidRPr="00B858E2" w:rsidRDefault="00B833D7" w:rsidP="00E667D9">
      <w:pPr>
        <w:autoSpaceDE w:val="0"/>
        <w:autoSpaceDN w:val="0"/>
        <w:adjustRightInd w:val="0"/>
        <w:spacing w:after="0" w:line="240" w:lineRule="auto"/>
        <w:jc w:val="center"/>
        <w:rPr>
          <w:rFonts w:cs="Times New Roman"/>
          <w:b/>
          <w:color w:val="000000"/>
          <w:sz w:val="28"/>
          <w:szCs w:val="28"/>
        </w:rPr>
      </w:pPr>
      <w:r w:rsidRPr="00B858E2">
        <w:rPr>
          <w:rFonts w:cs="Times New Roman"/>
          <w:b/>
          <w:color w:val="000000"/>
          <w:sz w:val="28"/>
          <w:szCs w:val="28"/>
        </w:rPr>
        <w:t>Datenschutzrecht</w:t>
      </w:r>
      <w:r w:rsidR="009C1E3B">
        <w:rPr>
          <w:rFonts w:cs="Times New Roman"/>
          <w:b/>
          <w:color w:val="000000"/>
          <w:sz w:val="28"/>
          <w:szCs w:val="28"/>
        </w:rPr>
        <w:t>liche Hinweise</w:t>
      </w:r>
    </w:p>
    <w:p w14:paraId="04736C4C" w14:textId="77777777" w:rsidR="00AA15FE" w:rsidRDefault="00AA15FE" w:rsidP="000E6872">
      <w:pPr>
        <w:autoSpaceDE w:val="0"/>
        <w:autoSpaceDN w:val="0"/>
        <w:adjustRightInd w:val="0"/>
        <w:spacing w:after="0" w:line="240" w:lineRule="auto"/>
        <w:rPr>
          <w:rFonts w:cs="Times New Roman"/>
          <w:color w:val="000000"/>
        </w:rPr>
      </w:pPr>
    </w:p>
    <w:p w14:paraId="5B0E4572" w14:textId="77777777" w:rsidR="00D66EE1" w:rsidRDefault="00D66EE1" w:rsidP="008040CE">
      <w:pPr>
        <w:autoSpaceDE w:val="0"/>
        <w:autoSpaceDN w:val="0"/>
        <w:adjustRightInd w:val="0"/>
        <w:spacing w:after="0" w:line="240" w:lineRule="auto"/>
        <w:rPr>
          <w:rFonts w:cs="Times New Roman"/>
          <w:color w:val="000000"/>
        </w:rPr>
      </w:pPr>
    </w:p>
    <w:tbl>
      <w:tblPr>
        <w:tblStyle w:val="Tabellenraster"/>
        <w:tblW w:w="9356" w:type="dxa"/>
        <w:tblInd w:w="-34" w:type="dxa"/>
        <w:tblBorders>
          <w:top w:val="none" w:sz="0" w:space="0" w:color="auto"/>
          <w:left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662"/>
      </w:tblGrid>
      <w:tr w:rsidR="001E6F2C" w14:paraId="793F0620" w14:textId="77777777" w:rsidTr="0033055D">
        <w:trPr>
          <w:trHeight w:val="454"/>
        </w:trPr>
        <w:tc>
          <w:tcPr>
            <w:tcW w:w="2694" w:type="dxa"/>
          </w:tcPr>
          <w:p w14:paraId="4D8B1C33" w14:textId="0A87A450" w:rsidR="001E6F2C" w:rsidRPr="007B319E" w:rsidRDefault="001E6F2C" w:rsidP="001E6F2C">
            <w:pPr>
              <w:autoSpaceDE w:val="0"/>
              <w:autoSpaceDN w:val="0"/>
              <w:adjustRightInd w:val="0"/>
              <w:spacing w:line="360" w:lineRule="auto"/>
              <w:rPr>
                <w:rFonts w:cs="Times New Roman"/>
                <w:color w:val="000000"/>
                <w:sz w:val="24"/>
                <w:szCs w:val="24"/>
              </w:rPr>
            </w:pPr>
            <w:r w:rsidRPr="007B319E">
              <w:rPr>
                <w:rFonts w:cs="Times New Roman"/>
                <w:color w:val="000000"/>
                <w:sz w:val="24"/>
                <w:szCs w:val="24"/>
              </w:rPr>
              <w:t>Antragstelle</w:t>
            </w:r>
            <w:r w:rsidR="002A7D00">
              <w:rPr>
                <w:rFonts w:cs="Times New Roman"/>
                <w:color w:val="000000"/>
                <w:sz w:val="24"/>
                <w:szCs w:val="24"/>
              </w:rPr>
              <w:t>nde</w:t>
            </w:r>
            <w:r w:rsidRPr="007B319E">
              <w:rPr>
                <w:rFonts w:cs="Times New Roman"/>
                <w:color w:val="000000"/>
                <w:sz w:val="24"/>
                <w:szCs w:val="24"/>
              </w:rPr>
              <w:t>:</w:t>
            </w:r>
          </w:p>
        </w:tc>
        <w:tc>
          <w:tcPr>
            <w:tcW w:w="6662" w:type="dxa"/>
            <w:tcBorders>
              <w:right w:val="nil"/>
            </w:tcBorders>
          </w:tcPr>
          <w:p w14:paraId="6CC5BF0B" w14:textId="77777777" w:rsidR="001E6F2C" w:rsidRPr="000F08ED" w:rsidRDefault="0084479F" w:rsidP="0033055D">
            <w:pPr>
              <w:tabs>
                <w:tab w:val="left" w:pos="6280"/>
                <w:tab w:val="left" w:pos="6412"/>
              </w:tabs>
              <w:autoSpaceDE w:val="0"/>
              <w:autoSpaceDN w:val="0"/>
              <w:adjustRightInd w:val="0"/>
              <w:jc w:val="both"/>
              <w:rPr>
                <w:rFonts w:cs="Times New Roman"/>
                <w:color w:val="000000"/>
                <w:sz w:val="24"/>
                <w:szCs w:val="24"/>
              </w:rPr>
            </w:pPr>
            <w:sdt>
              <w:sdtPr>
                <w:rPr>
                  <w:rFonts w:cs="Times New Roman"/>
                  <w:color w:val="000000"/>
                  <w:sz w:val="24"/>
                  <w:szCs w:val="24"/>
                </w:rPr>
                <w:id w:val="-1064411091"/>
                <w:lock w:val="sdtLocked"/>
                <w:placeholder>
                  <w:docPart w:val="FCF475A9637441119715175405A4D7B8"/>
                </w:placeholder>
                <w:showingPlcHdr/>
              </w:sdtPr>
              <w:sdtEndPr/>
              <w:sdtContent>
                <w:bookmarkStart w:id="0" w:name="_GoBack"/>
                <w:r w:rsidR="000F08ED" w:rsidRPr="000F08ED">
                  <w:rPr>
                    <w:rFonts w:cs="Times New Roman"/>
                    <w:color w:val="000000"/>
                    <w:sz w:val="24"/>
                    <w:szCs w:val="24"/>
                  </w:rPr>
                  <w:t>______________________</w:t>
                </w:r>
                <w:r w:rsidR="0033055D">
                  <w:rPr>
                    <w:rFonts w:cs="Times New Roman"/>
                    <w:color w:val="000000"/>
                    <w:sz w:val="24"/>
                    <w:szCs w:val="24"/>
                  </w:rPr>
                  <w:t>_______________________________</w:t>
                </w:r>
                <w:bookmarkEnd w:id="0"/>
              </w:sdtContent>
            </w:sdt>
          </w:p>
        </w:tc>
      </w:tr>
      <w:tr w:rsidR="001E6F2C" w14:paraId="41F81CF0" w14:textId="77777777" w:rsidTr="0033055D">
        <w:trPr>
          <w:trHeight w:val="454"/>
        </w:trPr>
        <w:tc>
          <w:tcPr>
            <w:tcW w:w="2694" w:type="dxa"/>
          </w:tcPr>
          <w:p w14:paraId="01DAE0A8" w14:textId="77777777" w:rsidR="001E6F2C" w:rsidRPr="007B319E" w:rsidRDefault="001E6F2C" w:rsidP="001E6F2C">
            <w:pPr>
              <w:autoSpaceDE w:val="0"/>
              <w:autoSpaceDN w:val="0"/>
              <w:adjustRightInd w:val="0"/>
              <w:spacing w:line="360" w:lineRule="auto"/>
              <w:rPr>
                <w:rFonts w:cs="Times New Roman"/>
                <w:color w:val="000000"/>
                <w:sz w:val="24"/>
                <w:szCs w:val="24"/>
              </w:rPr>
            </w:pPr>
            <w:r w:rsidRPr="007B319E">
              <w:rPr>
                <w:rFonts w:cs="Times New Roman"/>
                <w:color w:val="000000"/>
                <w:sz w:val="24"/>
                <w:szCs w:val="24"/>
              </w:rPr>
              <w:t>Vorhabensbezeichnung:</w:t>
            </w:r>
          </w:p>
        </w:tc>
        <w:tc>
          <w:tcPr>
            <w:tcW w:w="6662" w:type="dxa"/>
            <w:tcBorders>
              <w:right w:val="nil"/>
            </w:tcBorders>
          </w:tcPr>
          <w:p w14:paraId="44E93737" w14:textId="77777777" w:rsidR="001E6F2C" w:rsidRDefault="0084479F" w:rsidP="000F08ED">
            <w:pPr>
              <w:autoSpaceDE w:val="0"/>
              <w:autoSpaceDN w:val="0"/>
              <w:adjustRightInd w:val="0"/>
              <w:jc w:val="both"/>
              <w:rPr>
                <w:rFonts w:cs="Times New Roman"/>
                <w:color w:val="000000"/>
                <w:sz w:val="24"/>
                <w:szCs w:val="24"/>
              </w:rPr>
            </w:pPr>
            <w:sdt>
              <w:sdtPr>
                <w:rPr>
                  <w:rFonts w:cs="Times New Roman"/>
                  <w:color w:val="000000"/>
                  <w:sz w:val="24"/>
                  <w:szCs w:val="24"/>
                </w:rPr>
                <w:id w:val="461779585"/>
                <w:lock w:val="sdtLocked"/>
                <w:placeholder>
                  <w:docPart w:val="56F78B63E2684ABFB175474A0BAB90CC"/>
                </w:placeholder>
                <w:showingPlcHdr/>
              </w:sdtPr>
              <w:sdtEndPr/>
              <w:sdtContent>
                <w:r w:rsidR="000F08ED" w:rsidRPr="000F08ED">
                  <w:rPr>
                    <w:rFonts w:cs="Times New Roman"/>
                    <w:color w:val="000000"/>
                    <w:sz w:val="24"/>
                    <w:szCs w:val="24"/>
                  </w:rPr>
                  <w:t>______________________</w:t>
                </w:r>
                <w:r w:rsidR="0033055D">
                  <w:rPr>
                    <w:rFonts w:cs="Times New Roman"/>
                    <w:color w:val="000000"/>
                    <w:sz w:val="24"/>
                    <w:szCs w:val="24"/>
                  </w:rPr>
                  <w:t>_______________________________</w:t>
                </w:r>
              </w:sdtContent>
            </w:sdt>
          </w:p>
        </w:tc>
      </w:tr>
      <w:tr w:rsidR="001E6F2C" w14:paraId="457EF182" w14:textId="77777777" w:rsidTr="0033055D">
        <w:trPr>
          <w:trHeight w:val="454"/>
        </w:trPr>
        <w:tc>
          <w:tcPr>
            <w:tcW w:w="2694" w:type="dxa"/>
          </w:tcPr>
          <w:p w14:paraId="667AF981" w14:textId="77777777" w:rsidR="001E6F2C" w:rsidRPr="007B319E" w:rsidRDefault="00BA2F01" w:rsidP="001E6F2C">
            <w:pPr>
              <w:autoSpaceDE w:val="0"/>
              <w:autoSpaceDN w:val="0"/>
              <w:adjustRightInd w:val="0"/>
              <w:spacing w:line="360" w:lineRule="auto"/>
              <w:rPr>
                <w:rFonts w:cs="Times New Roman"/>
                <w:color w:val="000000"/>
                <w:sz w:val="24"/>
                <w:szCs w:val="24"/>
              </w:rPr>
            </w:pPr>
            <w:r>
              <w:rPr>
                <w:rFonts w:cs="Times New Roman"/>
                <w:color w:val="000000"/>
                <w:sz w:val="24"/>
                <w:szCs w:val="24"/>
              </w:rPr>
              <w:t xml:space="preserve">Anlage zum Antrag </w:t>
            </w:r>
            <w:r w:rsidR="001E6F2C" w:rsidRPr="007B319E">
              <w:rPr>
                <w:rFonts w:cs="Times New Roman"/>
                <w:color w:val="000000"/>
                <w:sz w:val="24"/>
                <w:szCs w:val="24"/>
              </w:rPr>
              <w:t>vom:</w:t>
            </w:r>
          </w:p>
        </w:tc>
        <w:tc>
          <w:tcPr>
            <w:tcW w:w="6662" w:type="dxa"/>
            <w:tcBorders>
              <w:right w:val="nil"/>
            </w:tcBorders>
          </w:tcPr>
          <w:p w14:paraId="16C2AD4C" w14:textId="77777777" w:rsidR="001E6F2C" w:rsidRDefault="0084479F" w:rsidP="0033055D">
            <w:pPr>
              <w:tabs>
                <w:tab w:val="left" w:pos="6393"/>
              </w:tabs>
              <w:autoSpaceDE w:val="0"/>
              <w:autoSpaceDN w:val="0"/>
              <w:adjustRightInd w:val="0"/>
              <w:jc w:val="both"/>
              <w:rPr>
                <w:rFonts w:cs="Times New Roman"/>
                <w:color w:val="000000"/>
                <w:sz w:val="24"/>
                <w:szCs w:val="24"/>
              </w:rPr>
            </w:pPr>
            <w:sdt>
              <w:sdtPr>
                <w:rPr>
                  <w:rFonts w:cs="Times New Roman"/>
                  <w:color w:val="000000"/>
                  <w:sz w:val="24"/>
                  <w:szCs w:val="24"/>
                </w:rPr>
                <w:id w:val="1854303093"/>
                <w:lock w:val="sdtLocked"/>
                <w:placeholder>
                  <w:docPart w:val="52B036BC829B4FCEBDEE0C026012D211"/>
                </w:placeholder>
                <w:showingPlcHdr/>
                <w:date>
                  <w:dateFormat w:val="dd.MM.yyyy"/>
                  <w:lid w:val="de-DE"/>
                  <w:storeMappedDataAs w:val="dateTime"/>
                  <w:calendar w:val="gregorian"/>
                </w:date>
              </w:sdtPr>
              <w:sdtEndPr/>
              <w:sdtContent>
                <w:r w:rsidR="0033055D" w:rsidRPr="0033055D">
                  <w:rPr>
                    <w:rFonts w:cs="Times New Roman"/>
                    <w:color w:val="000000"/>
                    <w:sz w:val="24"/>
                    <w:szCs w:val="24"/>
                  </w:rPr>
                  <w:t>_____________________________________________________</w:t>
                </w:r>
              </w:sdtContent>
            </w:sdt>
          </w:p>
        </w:tc>
      </w:tr>
    </w:tbl>
    <w:p w14:paraId="3203EB35" w14:textId="77777777" w:rsidR="00822088" w:rsidRDefault="00822088" w:rsidP="00266E06">
      <w:pPr>
        <w:autoSpaceDE w:val="0"/>
        <w:autoSpaceDN w:val="0"/>
        <w:adjustRightInd w:val="0"/>
        <w:spacing w:after="0" w:line="360" w:lineRule="auto"/>
        <w:jc w:val="both"/>
        <w:rPr>
          <w:rFonts w:cs="Times New Roman"/>
          <w:color w:val="000000"/>
          <w:sz w:val="24"/>
          <w:szCs w:val="24"/>
        </w:rPr>
      </w:pPr>
    </w:p>
    <w:p w14:paraId="5B632812" w14:textId="77777777" w:rsidR="008040CE" w:rsidRPr="00B858E2" w:rsidRDefault="00B858E2" w:rsidP="009C1E3B">
      <w:pPr>
        <w:autoSpaceDE w:val="0"/>
        <w:autoSpaceDN w:val="0"/>
        <w:adjustRightInd w:val="0"/>
        <w:spacing w:after="0" w:line="240" w:lineRule="auto"/>
        <w:jc w:val="both"/>
        <w:rPr>
          <w:rFonts w:cs="Times New Roman"/>
          <w:b/>
          <w:color w:val="000000"/>
        </w:rPr>
      </w:pPr>
      <w:r w:rsidRPr="00B858E2">
        <w:rPr>
          <w:rFonts w:cs="Times New Roman"/>
          <w:b/>
          <w:color w:val="000000"/>
        </w:rPr>
        <w:t xml:space="preserve">1. </w:t>
      </w:r>
      <w:r w:rsidR="008040CE" w:rsidRPr="00B858E2">
        <w:rPr>
          <w:rFonts w:cs="Times New Roman"/>
          <w:b/>
          <w:color w:val="000000"/>
        </w:rPr>
        <w:t>Verantwortliche Stelle</w:t>
      </w:r>
    </w:p>
    <w:p w14:paraId="06050FE3" w14:textId="77777777" w:rsidR="00B858E2" w:rsidRDefault="00B858E2" w:rsidP="009C1E3B">
      <w:pPr>
        <w:autoSpaceDE w:val="0"/>
        <w:autoSpaceDN w:val="0"/>
        <w:adjustRightInd w:val="0"/>
        <w:spacing w:after="0" w:line="240" w:lineRule="auto"/>
        <w:jc w:val="both"/>
      </w:pPr>
    </w:p>
    <w:p w14:paraId="0B3F26AC" w14:textId="77777777" w:rsidR="008040CE" w:rsidRDefault="008040CE" w:rsidP="009C1E3B">
      <w:pPr>
        <w:autoSpaceDE w:val="0"/>
        <w:autoSpaceDN w:val="0"/>
        <w:adjustRightInd w:val="0"/>
        <w:spacing w:after="0" w:line="240" w:lineRule="auto"/>
        <w:jc w:val="both"/>
        <w:rPr>
          <w:rFonts w:cs="Times New Roman"/>
          <w:color w:val="000000"/>
        </w:rPr>
      </w:pPr>
      <w:r w:rsidRPr="00D66EE1">
        <w:rPr>
          <w:rFonts w:cs="Times New Roman"/>
          <w:color w:val="000000"/>
        </w:rPr>
        <w:t>Die für die Datenverarbeitung verantwortliche Stelle ist die</w:t>
      </w:r>
    </w:p>
    <w:p w14:paraId="10BB5899" w14:textId="77777777" w:rsidR="00B858E2" w:rsidRPr="00D66EE1" w:rsidRDefault="00B858E2" w:rsidP="009C1E3B">
      <w:pPr>
        <w:autoSpaceDE w:val="0"/>
        <w:autoSpaceDN w:val="0"/>
        <w:adjustRightInd w:val="0"/>
        <w:spacing w:after="0" w:line="240" w:lineRule="auto"/>
        <w:jc w:val="both"/>
        <w:rPr>
          <w:rFonts w:cs="Times New Roman"/>
          <w:color w:val="000000"/>
        </w:rPr>
      </w:pPr>
    </w:p>
    <w:p w14:paraId="7E429D53" w14:textId="77777777" w:rsidR="00642480" w:rsidRPr="00D66EE1" w:rsidRDefault="00642480" w:rsidP="00642480">
      <w:pPr>
        <w:autoSpaceDE w:val="0"/>
        <w:autoSpaceDN w:val="0"/>
        <w:adjustRightInd w:val="0"/>
        <w:spacing w:after="0" w:line="240" w:lineRule="auto"/>
        <w:ind w:left="624"/>
        <w:jc w:val="both"/>
        <w:rPr>
          <w:rFonts w:cs="Times New Roman"/>
          <w:color w:val="000000"/>
        </w:rPr>
      </w:pPr>
      <w:r w:rsidRPr="00D66EE1">
        <w:rPr>
          <w:rFonts w:cs="Times New Roman"/>
          <w:color w:val="000000"/>
        </w:rPr>
        <w:t xml:space="preserve">Verwaltungsbehörde für den EFRE, Ziel „Wachstum und Beschäftigung“, </w:t>
      </w:r>
    </w:p>
    <w:p w14:paraId="5C9A7EC0" w14:textId="77777777" w:rsidR="00642480" w:rsidRPr="00D66EE1" w:rsidRDefault="00642480" w:rsidP="00642480">
      <w:pPr>
        <w:autoSpaceDE w:val="0"/>
        <w:autoSpaceDN w:val="0"/>
        <w:adjustRightInd w:val="0"/>
        <w:spacing w:after="0" w:line="240" w:lineRule="auto"/>
        <w:ind w:left="624"/>
        <w:jc w:val="both"/>
        <w:rPr>
          <w:rFonts w:cs="Times New Roman"/>
          <w:color w:val="000000"/>
        </w:rPr>
      </w:pPr>
      <w:r w:rsidRPr="00D66EE1">
        <w:rPr>
          <w:rFonts w:cs="Times New Roman"/>
          <w:color w:val="000000"/>
        </w:rPr>
        <w:t>Europäische Struktur- und Investitionsfonds (ESI-Fonds)</w:t>
      </w:r>
    </w:p>
    <w:p w14:paraId="2DFD607F" w14:textId="77777777" w:rsidR="008040CE" w:rsidRPr="00D66EE1" w:rsidRDefault="008040CE" w:rsidP="009C1E3B">
      <w:pPr>
        <w:autoSpaceDE w:val="0"/>
        <w:autoSpaceDN w:val="0"/>
        <w:adjustRightInd w:val="0"/>
        <w:spacing w:after="0" w:line="240" w:lineRule="auto"/>
        <w:ind w:left="624"/>
        <w:jc w:val="both"/>
        <w:rPr>
          <w:rFonts w:cs="Times New Roman"/>
          <w:color w:val="000000"/>
        </w:rPr>
      </w:pPr>
      <w:r w:rsidRPr="00D66EE1">
        <w:rPr>
          <w:rFonts w:cs="Times New Roman"/>
          <w:color w:val="000000"/>
        </w:rPr>
        <w:t>Ministerium für Wirtschaft, Innovation, Digitalisierung und Energie</w:t>
      </w:r>
    </w:p>
    <w:p w14:paraId="6C6BAC52" w14:textId="77777777" w:rsidR="008040CE" w:rsidRPr="00D66EE1" w:rsidRDefault="008040CE" w:rsidP="009C1E3B">
      <w:pPr>
        <w:autoSpaceDE w:val="0"/>
        <w:autoSpaceDN w:val="0"/>
        <w:adjustRightInd w:val="0"/>
        <w:spacing w:after="0" w:line="240" w:lineRule="auto"/>
        <w:ind w:left="624"/>
        <w:jc w:val="both"/>
        <w:rPr>
          <w:rFonts w:cs="Times New Roman"/>
          <w:color w:val="000000"/>
        </w:rPr>
      </w:pPr>
      <w:r w:rsidRPr="00D66EE1">
        <w:rPr>
          <w:rFonts w:cs="Times New Roman"/>
          <w:color w:val="000000"/>
        </w:rPr>
        <w:t>des Landes Nordrhein-Westfalen</w:t>
      </w:r>
    </w:p>
    <w:p w14:paraId="79BEAADD" w14:textId="29E6086E" w:rsidR="008040CE" w:rsidRPr="00D66EE1" w:rsidRDefault="004256C5" w:rsidP="00642480">
      <w:pPr>
        <w:autoSpaceDE w:val="0"/>
        <w:autoSpaceDN w:val="0"/>
        <w:adjustRightInd w:val="0"/>
        <w:spacing w:after="0" w:line="240" w:lineRule="auto"/>
        <w:ind w:left="624"/>
        <w:jc w:val="both"/>
        <w:rPr>
          <w:rFonts w:cs="Times New Roman"/>
          <w:color w:val="000000"/>
        </w:rPr>
      </w:pPr>
      <w:r>
        <w:rPr>
          <w:rFonts w:cs="Times New Roman"/>
          <w:color w:val="000000"/>
        </w:rPr>
        <w:t>Referat V</w:t>
      </w:r>
      <w:r w:rsidR="004A492B">
        <w:rPr>
          <w:rFonts w:cs="Times New Roman"/>
          <w:color w:val="000000"/>
        </w:rPr>
        <w:t xml:space="preserve"> </w:t>
      </w:r>
      <w:r>
        <w:rPr>
          <w:rFonts w:cs="Times New Roman"/>
          <w:color w:val="000000"/>
        </w:rPr>
        <w:t>C 2</w:t>
      </w:r>
      <w:r w:rsidR="00642480">
        <w:rPr>
          <w:rFonts w:cs="Times New Roman"/>
          <w:color w:val="000000"/>
        </w:rPr>
        <w:t xml:space="preserve"> </w:t>
      </w:r>
    </w:p>
    <w:p w14:paraId="22ADE1D7" w14:textId="77777777" w:rsidR="008040CE" w:rsidRPr="00D66EE1" w:rsidRDefault="008040CE" w:rsidP="009C1E3B">
      <w:pPr>
        <w:autoSpaceDE w:val="0"/>
        <w:autoSpaceDN w:val="0"/>
        <w:adjustRightInd w:val="0"/>
        <w:spacing w:after="0" w:line="240" w:lineRule="auto"/>
        <w:ind w:left="624"/>
        <w:jc w:val="both"/>
        <w:rPr>
          <w:rFonts w:cs="Times New Roman"/>
          <w:color w:val="000000"/>
        </w:rPr>
      </w:pPr>
      <w:r w:rsidRPr="00D66EE1">
        <w:rPr>
          <w:rFonts w:cs="Times New Roman"/>
          <w:color w:val="000000"/>
        </w:rPr>
        <w:t>Berger Allee 25</w:t>
      </w:r>
    </w:p>
    <w:p w14:paraId="03BDAAD5" w14:textId="77777777" w:rsidR="008040CE" w:rsidRPr="00D66EE1" w:rsidRDefault="008040CE" w:rsidP="009C1E3B">
      <w:pPr>
        <w:autoSpaceDE w:val="0"/>
        <w:autoSpaceDN w:val="0"/>
        <w:adjustRightInd w:val="0"/>
        <w:spacing w:after="0" w:line="240" w:lineRule="auto"/>
        <w:ind w:left="624"/>
        <w:jc w:val="both"/>
        <w:rPr>
          <w:rFonts w:cs="Times New Roman"/>
          <w:color w:val="000000"/>
        </w:rPr>
      </w:pPr>
      <w:r w:rsidRPr="00D66EE1">
        <w:rPr>
          <w:rFonts w:cs="Times New Roman"/>
          <w:color w:val="000000"/>
        </w:rPr>
        <w:t>40213 Düsseldorf</w:t>
      </w:r>
    </w:p>
    <w:p w14:paraId="1E4F69EC" w14:textId="1B6075DB" w:rsidR="008040CE" w:rsidRPr="00D66EE1" w:rsidRDefault="009D7667" w:rsidP="009C1E3B">
      <w:pPr>
        <w:autoSpaceDE w:val="0"/>
        <w:autoSpaceDN w:val="0"/>
        <w:adjustRightInd w:val="0"/>
        <w:spacing w:after="0" w:line="240" w:lineRule="auto"/>
        <w:ind w:left="624"/>
        <w:jc w:val="both"/>
        <w:rPr>
          <w:rFonts w:cs="Times New Roman"/>
          <w:color w:val="000000"/>
        </w:rPr>
      </w:pPr>
      <w:r>
        <w:rPr>
          <w:rFonts w:cs="Times New Roman"/>
          <w:color w:val="000000"/>
        </w:rPr>
        <w:t>Telefon: +49 (0) 211</w:t>
      </w:r>
      <w:r w:rsidR="008040CE" w:rsidRPr="00D66EE1">
        <w:rPr>
          <w:rFonts w:cs="Times New Roman"/>
          <w:color w:val="000000"/>
        </w:rPr>
        <w:t>/ 61772 - 0</w:t>
      </w:r>
    </w:p>
    <w:p w14:paraId="679F5394" w14:textId="77777777" w:rsidR="008040CE" w:rsidRPr="00D66EE1" w:rsidRDefault="008040CE" w:rsidP="009C1E3B">
      <w:pPr>
        <w:autoSpaceDE w:val="0"/>
        <w:autoSpaceDN w:val="0"/>
        <w:adjustRightInd w:val="0"/>
        <w:spacing w:after="0" w:line="240" w:lineRule="auto"/>
        <w:ind w:left="624"/>
        <w:jc w:val="both"/>
        <w:rPr>
          <w:rFonts w:cs="Times New Roman"/>
          <w:color w:val="000000"/>
        </w:rPr>
      </w:pPr>
      <w:r w:rsidRPr="00D66EE1">
        <w:rPr>
          <w:rFonts w:cs="Times New Roman"/>
          <w:color w:val="000000"/>
        </w:rPr>
        <w:t>E-Mail: efre.verwaltungsbehoerde@mwide.nrw.de</w:t>
      </w:r>
    </w:p>
    <w:p w14:paraId="66565497" w14:textId="77777777" w:rsidR="008040CE" w:rsidRPr="00D66EE1" w:rsidRDefault="008040CE" w:rsidP="009C1E3B">
      <w:pPr>
        <w:autoSpaceDE w:val="0"/>
        <w:autoSpaceDN w:val="0"/>
        <w:adjustRightInd w:val="0"/>
        <w:spacing w:after="0" w:line="240" w:lineRule="auto"/>
        <w:jc w:val="both"/>
        <w:rPr>
          <w:rFonts w:cs="Times New Roman"/>
          <w:color w:val="000000"/>
        </w:rPr>
      </w:pPr>
    </w:p>
    <w:p w14:paraId="18F8206A" w14:textId="77777777" w:rsidR="008040CE" w:rsidRDefault="008040CE" w:rsidP="009C1E3B">
      <w:pPr>
        <w:autoSpaceDE w:val="0"/>
        <w:autoSpaceDN w:val="0"/>
        <w:adjustRightInd w:val="0"/>
        <w:spacing w:after="0" w:line="240" w:lineRule="auto"/>
        <w:jc w:val="both"/>
        <w:rPr>
          <w:rFonts w:cs="Times New Roman"/>
          <w:color w:val="000000"/>
        </w:rPr>
      </w:pPr>
      <w:r w:rsidRPr="00D66EE1">
        <w:rPr>
          <w:rFonts w:cs="Times New Roman"/>
          <w:color w:val="000000"/>
        </w:rPr>
        <w:t>Der betriebliche Datenschutzbeauftragte ist zu erreichen über</w:t>
      </w:r>
    </w:p>
    <w:p w14:paraId="02004A25" w14:textId="77777777" w:rsidR="008040CE" w:rsidRPr="00D66EE1" w:rsidRDefault="008040CE" w:rsidP="009C1E3B">
      <w:pPr>
        <w:autoSpaceDE w:val="0"/>
        <w:autoSpaceDN w:val="0"/>
        <w:adjustRightInd w:val="0"/>
        <w:spacing w:after="0" w:line="240" w:lineRule="auto"/>
        <w:jc w:val="both"/>
        <w:rPr>
          <w:rFonts w:cs="Times New Roman"/>
          <w:color w:val="000000"/>
        </w:rPr>
      </w:pPr>
    </w:p>
    <w:p w14:paraId="6029136E" w14:textId="77777777" w:rsidR="008040CE" w:rsidRPr="00D66EE1" w:rsidRDefault="008040CE" w:rsidP="009C1E3B">
      <w:pPr>
        <w:autoSpaceDE w:val="0"/>
        <w:autoSpaceDN w:val="0"/>
        <w:adjustRightInd w:val="0"/>
        <w:spacing w:after="0" w:line="240" w:lineRule="auto"/>
        <w:ind w:left="624"/>
        <w:jc w:val="both"/>
        <w:rPr>
          <w:rFonts w:cs="Times New Roman"/>
          <w:color w:val="000000"/>
        </w:rPr>
      </w:pPr>
      <w:r w:rsidRPr="00D66EE1">
        <w:rPr>
          <w:rFonts w:cs="Times New Roman"/>
          <w:color w:val="000000"/>
        </w:rPr>
        <w:t>Ministerium für Wirtschaft, Innovation, Digitalisierung und Energie</w:t>
      </w:r>
    </w:p>
    <w:p w14:paraId="22DB4053" w14:textId="77777777" w:rsidR="008040CE" w:rsidRPr="00D66EE1" w:rsidRDefault="008040CE" w:rsidP="009C1E3B">
      <w:pPr>
        <w:autoSpaceDE w:val="0"/>
        <w:autoSpaceDN w:val="0"/>
        <w:adjustRightInd w:val="0"/>
        <w:spacing w:after="0" w:line="240" w:lineRule="auto"/>
        <w:ind w:left="624"/>
        <w:jc w:val="both"/>
        <w:rPr>
          <w:rFonts w:cs="Times New Roman"/>
          <w:color w:val="000000"/>
        </w:rPr>
      </w:pPr>
      <w:r w:rsidRPr="00D66EE1">
        <w:rPr>
          <w:rFonts w:cs="Times New Roman"/>
          <w:color w:val="000000"/>
        </w:rPr>
        <w:t>des Landes Nordrhein-Westfalen</w:t>
      </w:r>
    </w:p>
    <w:p w14:paraId="503F8712" w14:textId="77777777" w:rsidR="008040CE" w:rsidRPr="00D66EE1" w:rsidRDefault="008040CE" w:rsidP="009C1E3B">
      <w:pPr>
        <w:autoSpaceDE w:val="0"/>
        <w:autoSpaceDN w:val="0"/>
        <w:adjustRightInd w:val="0"/>
        <w:spacing w:after="0" w:line="240" w:lineRule="auto"/>
        <w:ind w:left="624"/>
        <w:jc w:val="both"/>
        <w:rPr>
          <w:rFonts w:cs="Times New Roman"/>
          <w:color w:val="000000"/>
        </w:rPr>
      </w:pPr>
      <w:r w:rsidRPr="00D66EE1">
        <w:rPr>
          <w:rFonts w:cs="Times New Roman"/>
          <w:color w:val="000000"/>
        </w:rPr>
        <w:t>Datenschutzbeauftragter</w:t>
      </w:r>
    </w:p>
    <w:p w14:paraId="302D8BFE" w14:textId="77777777" w:rsidR="008040CE" w:rsidRPr="00D66EE1" w:rsidRDefault="008040CE" w:rsidP="009C1E3B">
      <w:pPr>
        <w:autoSpaceDE w:val="0"/>
        <w:autoSpaceDN w:val="0"/>
        <w:adjustRightInd w:val="0"/>
        <w:spacing w:after="0" w:line="240" w:lineRule="auto"/>
        <w:ind w:left="624"/>
        <w:jc w:val="both"/>
        <w:rPr>
          <w:rFonts w:cs="Times New Roman"/>
          <w:color w:val="000000"/>
        </w:rPr>
      </w:pPr>
      <w:r w:rsidRPr="00D66EE1">
        <w:rPr>
          <w:rFonts w:cs="Times New Roman"/>
          <w:color w:val="000000"/>
        </w:rPr>
        <w:t>Berger Allee 25</w:t>
      </w:r>
    </w:p>
    <w:p w14:paraId="5E604991" w14:textId="77777777" w:rsidR="008040CE" w:rsidRPr="00D66EE1" w:rsidRDefault="008040CE" w:rsidP="009C1E3B">
      <w:pPr>
        <w:autoSpaceDE w:val="0"/>
        <w:autoSpaceDN w:val="0"/>
        <w:adjustRightInd w:val="0"/>
        <w:spacing w:after="0" w:line="240" w:lineRule="auto"/>
        <w:ind w:left="624"/>
        <w:jc w:val="both"/>
        <w:rPr>
          <w:rFonts w:cs="Times New Roman"/>
          <w:color w:val="000000"/>
        </w:rPr>
      </w:pPr>
      <w:r w:rsidRPr="00D66EE1">
        <w:rPr>
          <w:rFonts w:cs="Times New Roman"/>
          <w:color w:val="000000"/>
        </w:rPr>
        <w:t>40213 Düsseldorf</w:t>
      </w:r>
    </w:p>
    <w:p w14:paraId="2EF325A8" w14:textId="77777777" w:rsidR="008040CE" w:rsidRPr="00D66EE1" w:rsidRDefault="008040CE" w:rsidP="009C1E3B">
      <w:pPr>
        <w:autoSpaceDE w:val="0"/>
        <w:autoSpaceDN w:val="0"/>
        <w:adjustRightInd w:val="0"/>
        <w:spacing w:after="0" w:line="240" w:lineRule="auto"/>
        <w:jc w:val="both"/>
        <w:rPr>
          <w:rFonts w:cs="Times New Roman"/>
          <w:color w:val="000000"/>
        </w:rPr>
      </w:pPr>
      <w:r w:rsidRPr="00D66EE1">
        <w:rPr>
          <w:rFonts w:cs="Times New Roman"/>
          <w:color w:val="000000"/>
        </w:rPr>
        <w:tab/>
        <w:t>E-Mail: datenschutzbeauftragter@mwide.nrw.de</w:t>
      </w:r>
    </w:p>
    <w:p w14:paraId="40F859AD" w14:textId="77777777" w:rsidR="008040CE" w:rsidRDefault="008040CE" w:rsidP="009C1E3B">
      <w:pPr>
        <w:autoSpaceDE w:val="0"/>
        <w:autoSpaceDN w:val="0"/>
        <w:adjustRightInd w:val="0"/>
        <w:spacing w:after="0" w:line="240" w:lineRule="auto"/>
        <w:jc w:val="both"/>
        <w:rPr>
          <w:rFonts w:cs="Times New Roman"/>
          <w:color w:val="000000"/>
        </w:rPr>
      </w:pPr>
    </w:p>
    <w:p w14:paraId="12950BCE" w14:textId="77777777" w:rsidR="00B858E2" w:rsidRPr="00D66EE1" w:rsidRDefault="00B858E2" w:rsidP="009C1E3B">
      <w:pPr>
        <w:autoSpaceDE w:val="0"/>
        <w:autoSpaceDN w:val="0"/>
        <w:adjustRightInd w:val="0"/>
        <w:spacing w:after="0" w:line="240" w:lineRule="auto"/>
        <w:jc w:val="both"/>
        <w:rPr>
          <w:rFonts w:cs="Times New Roman"/>
          <w:color w:val="000000"/>
        </w:rPr>
      </w:pPr>
    </w:p>
    <w:p w14:paraId="7AF29C06" w14:textId="77777777" w:rsidR="008040CE" w:rsidRPr="00B858E2" w:rsidRDefault="008040CE" w:rsidP="009C1E3B">
      <w:pPr>
        <w:autoSpaceDE w:val="0"/>
        <w:autoSpaceDN w:val="0"/>
        <w:adjustRightInd w:val="0"/>
        <w:spacing w:after="0" w:line="240" w:lineRule="auto"/>
        <w:jc w:val="both"/>
        <w:rPr>
          <w:rFonts w:cs="Times New Roman"/>
          <w:b/>
          <w:color w:val="000000"/>
        </w:rPr>
      </w:pPr>
      <w:r w:rsidRPr="00B858E2">
        <w:rPr>
          <w:rFonts w:cs="Times New Roman"/>
          <w:b/>
          <w:color w:val="000000"/>
        </w:rPr>
        <w:t xml:space="preserve">2. Verarbeitete personenbezogene Daten </w:t>
      </w:r>
    </w:p>
    <w:p w14:paraId="4858893E" w14:textId="77777777" w:rsidR="00B858E2" w:rsidRPr="003748F8" w:rsidRDefault="00B858E2" w:rsidP="009C1E3B">
      <w:pPr>
        <w:autoSpaceDE w:val="0"/>
        <w:autoSpaceDN w:val="0"/>
        <w:adjustRightInd w:val="0"/>
        <w:spacing w:after="0" w:line="240" w:lineRule="auto"/>
        <w:jc w:val="both"/>
        <w:rPr>
          <w:rFonts w:cs="Times New Roman"/>
          <w:color w:val="000000"/>
        </w:rPr>
      </w:pPr>
    </w:p>
    <w:p w14:paraId="0795DB21" w14:textId="77777777" w:rsidR="008040CE" w:rsidRDefault="008040CE" w:rsidP="009C1E3B">
      <w:pPr>
        <w:autoSpaceDE w:val="0"/>
        <w:autoSpaceDN w:val="0"/>
        <w:adjustRightInd w:val="0"/>
        <w:spacing w:after="0" w:line="240" w:lineRule="auto"/>
        <w:jc w:val="both"/>
        <w:rPr>
          <w:rFonts w:cs="Times New Roman"/>
          <w:color w:val="000000"/>
        </w:rPr>
      </w:pPr>
      <w:r w:rsidRPr="00D66EE1">
        <w:rPr>
          <w:rFonts w:cs="Times New Roman"/>
          <w:color w:val="000000"/>
        </w:rPr>
        <w:t>Es werden die folgenden personenbezogenen Daten verarbeitet:</w:t>
      </w:r>
    </w:p>
    <w:p w14:paraId="1B043F08" w14:textId="77777777" w:rsidR="00B858E2" w:rsidRPr="00D66EE1" w:rsidRDefault="00B858E2" w:rsidP="009C1E3B">
      <w:pPr>
        <w:autoSpaceDE w:val="0"/>
        <w:autoSpaceDN w:val="0"/>
        <w:adjustRightInd w:val="0"/>
        <w:spacing w:after="0" w:line="240" w:lineRule="auto"/>
        <w:jc w:val="both"/>
        <w:rPr>
          <w:rFonts w:cs="Times New Roman"/>
          <w:color w:val="000000"/>
        </w:rPr>
      </w:pPr>
    </w:p>
    <w:p w14:paraId="5B6EEBE4" w14:textId="3415D625" w:rsidR="008040CE" w:rsidRPr="004256C5" w:rsidRDefault="008040CE" w:rsidP="00712B9C">
      <w:pPr>
        <w:pStyle w:val="Listenabsatz"/>
        <w:numPr>
          <w:ilvl w:val="0"/>
          <w:numId w:val="8"/>
        </w:numPr>
        <w:autoSpaceDE w:val="0"/>
        <w:autoSpaceDN w:val="0"/>
        <w:adjustRightInd w:val="0"/>
        <w:spacing w:after="0" w:line="240" w:lineRule="auto"/>
        <w:jc w:val="both"/>
        <w:rPr>
          <w:rFonts w:cs="Times New Roman"/>
          <w:color w:val="000000"/>
        </w:rPr>
      </w:pPr>
      <w:r w:rsidRPr="00B858E2">
        <w:rPr>
          <w:rFonts w:cs="Times New Roman"/>
          <w:color w:val="000000"/>
        </w:rPr>
        <w:t>Name</w:t>
      </w:r>
      <w:r w:rsidR="00647E40">
        <w:rPr>
          <w:rFonts w:cs="Times New Roman"/>
          <w:color w:val="000000"/>
        </w:rPr>
        <w:t>n</w:t>
      </w:r>
      <w:r w:rsidRPr="00B858E2">
        <w:rPr>
          <w:rFonts w:cs="Times New Roman"/>
          <w:color w:val="000000"/>
        </w:rPr>
        <w:t xml:space="preserve"> und Kontaktdaten der Ansprechpartner bei der</w:t>
      </w:r>
      <w:r w:rsidR="00712B9C">
        <w:rPr>
          <w:rFonts w:cs="Times New Roman"/>
          <w:color w:val="000000"/>
        </w:rPr>
        <w:t xml:space="preserve"> Antragstellenden/</w:t>
      </w:r>
      <w:r w:rsidR="009D7667">
        <w:rPr>
          <w:rFonts w:cs="Times New Roman"/>
          <w:color w:val="000000"/>
        </w:rPr>
        <w:t xml:space="preserve"> </w:t>
      </w:r>
      <w:r w:rsidR="00712B9C">
        <w:rPr>
          <w:rFonts w:cs="Times New Roman"/>
          <w:color w:val="000000"/>
        </w:rPr>
        <w:t>der Zuwendungsempfangenden.</w:t>
      </w:r>
    </w:p>
    <w:p w14:paraId="36FCC4FB" w14:textId="77777777" w:rsidR="000112E0" w:rsidRDefault="000112E0" w:rsidP="009C1E3B">
      <w:pPr>
        <w:autoSpaceDE w:val="0"/>
        <w:autoSpaceDN w:val="0"/>
        <w:adjustRightInd w:val="0"/>
        <w:spacing w:after="0" w:line="240" w:lineRule="auto"/>
        <w:jc w:val="both"/>
        <w:rPr>
          <w:rFonts w:cs="Times New Roman"/>
          <w:color w:val="000000"/>
        </w:rPr>
      </w:pPr>
    </w:p>
    <w:p w14:paraId="1A1DADB9" w14:textId="3F117D98" w:rsidR="008040CE" w:rsidRDefault="008040CE" w:rsidP="009C1E3B">
      <w:pPr>
        <w:autoSpaceDE w:val="0"/>
        <w:autoSpaceDN w:val="0"/>
        <w:adjustRightInd w:val="0"/>
        <w:spacing w:after="0" w:line="240" w:lineRule="auto"/>
        <w:jc w:val="both"/>
        <w:rPr>
          <w:rFonts w:cs="Times New Roman"/>
          <w:color w:val="000000"/>
        </w:rPr>
      </w:pPr>
      <w:r w:rsidRPr="000112E0">
        <w:rPr>
          <w:rFonts w:cs="Times New Roman"/>
          <w:color w:val="000000"/>
        </w:rPr>
        <w:t>Ist die Antragstelle</w:t>
      </w:r>
      <w:r w:rsidR="00EE6BFD">
        <w:rPr>
          <w:rFonts w:cs="Times New Roman"/>
          <w:color w:val="000000"/>
        </w:rPr>
        <w:t>nde</w:t>
      </w:r>
      <w:r w:rsidRPr="000112E0">
        <w:rPr>
          <w:rFonts w:cs="Times New Roman"/>
          <w:color w:val="000000"/>
        </w:rPr>
        <w:t>/</w:t>
      </w:r>
      <w:r w:rsidR="009D7667">
        <w:rPr>
          <w:rFonts w:cs="Times New Roman"/>
          <w:color w:val="000000"/>
        </w:rPr>
        <w:t xml:space="preserve"> </w:t>
      </w:r>
      <w:r w:rsidRPr="000112E0">
        <w:rPr>
          <w:rFonts w:cs="Times New Roman"/>
          <w:color w:val="000000"/>
        </w:rPr>
        <w:t>Zuwendungsempf</w:t>
      </w:r>
      <w:r w:rsidR="00EE6BFD">
        <w:rPr>
          <w:rFonts w:cs="Times New Roman"/>
          <w:color w:val="000000"/>
        </w:rPr>
        <w:t>angende</w:t>
      </w:r>
      <w:r w:rsidRPr="000112E0">
        <w:rPr>
          <w:rFonts w:cs="Times New Roman"/>
          <w:color w:val="000000"/>
        </w:rPr>
        <w:t xml:space="preserve"> eine natür</w:t>
      </w:r>
      <w:r w:rsidR="00F02E13">
        <w:rPr>
          <w:rFonts w:cs="Times New Roman"/>
          <w:color w:val="000000"/>
        </w:rPr>
        <w:t>liche Person, so werden auch folgende Daten als</w:t>
      </w:r>
      <w:r w:rsidRPr="000112E0">
        <w:rPr>
          <w:rFonts w:cs="Times New Roman"/>
          <w:color w:val="000000"/>
        </w:rPr>
        <w:t xml:space="preserve"> personenbezogene Daten</w:t>
      </w:r>
      <w:r w:rsidR="00F02E13">
        <w:rPr>
          <w:rFonts w:cs="Times New Roman"/>
          <w:color w:val="000000"/>
        </w:rPr>
        <w:t xml:space="preserve"> verarbeitet</w:t>
      </w:r>
      <w:r w:rsidR="004256C5">
        <w:rPr>
          <w:rFonts w:cs="Times New Roman"/>
          <w:color w:val="000000"/>
        </w:rPr>
        <w:t>:</w:t>
      </w:r>
    </w:p>
    <w:p w14:paraId="7F9E5231" w14:textId="77777777" w:rsidR="000112E0" w:rsidRPr="000112E0" w:rsidRDefault="000112E0" w:rsidP="009C1E3B">
      <w:pPr>
        <w:autoSpaceDE w:val="0"/>
        <w:autoSpaceDN w:val="0"/>
        <w:adjustRightInd w:val="0"/>
        <w:spacing w:after="0" w:line="240" w:lineRule="auto"/>
        <w:ind w:left="360"/>
        <w:jc w:val="both"/>
        <w:rPr>
          <w:rFonts w:cs="Times New Roman"/>
          <w:color w:val="000000"/>
        </w:rPr>
      </w:pPr>
    </w:p>
    <w:p w14:paraId="77C426A5" w14:textId="41DE7F3B" w:rsidR="008040CE" w:rsidRPr="00B858E2" w:rsidRDefault="008040CE" w:rsidP="009C1E3B">
      <w:pPr>
        <w:pStyle w:val="Listenabsatz"/>
        <w:numPr>
          <w:ilvl w:val="0"/>
          <w:numId w:val="8"/>
        </w:numPr>
        <w:autoSpaceDE w:val="0"/>
        <w:autoSpaceDN w:val="0"/>
        <w:adjustRightInd w:val="0"/>
        <w:spacing w:after="0" w:line="240" w:lineRule="auto"/>
        <w:jc w:val="both"/>
        <w:rPr>
          <w:rFonts w:cs="Times New Roman"/>
          <w:color w:val="000000"/>
        </w:rPr>
      </w:pPr>
      <w:r w:rsidRPr="00B858E2">
        <w:rPr>
          <w:rFonts w:cs="Times New Roman"/>
          <w:color w:val="000000"/>
        </w:rPr>
        <w:t>Fi</w:t>
      </w:r>
      <w:r w:rsidR="00647E40">
        <w:rPr>
          <w:rFonts w:cs="Times New Roman"/>
          <w:color w:val="000000"/>
        </w:rPr>
        <w:t>rma/</w:t>
      </w:r>
      <w:r w:rsidR="009D7667">
        <w:rPr>
          <w:rFonts w:cs="Times New Roman"/>
          <w:color w:val="000000"/>
        </w:rPr>
        <w:t xml:space="preserve"> </w:t>
      </w:r>
      <w:r w:rsidR="00647E40">
        <w:rPr>
          <w:rFonts w:cs="Times New Roman"/>
          <w:color w:val="000000"/>
        </w:rPr>
        <w:t xml:space="preserve">Name der </w:t>
      </w:r>
      <w:r w:rsidR="00EE6BFD">
        <w:rPr>
          <w:rFonts w:cs="Times New Roman"/>
          <w:color w:val="000000"/>
        </w:rPr>
        <w:t>Antragstellenden</w:t>
      </w:r>
      <w:r w:rsidR="00647E40">
        <w:rPr>
          <w:rFonts w:cs="Times New Roman"/>
          <w:color w:val="000000"/>
        </w:rPr>
        <w:t>/der Zuwendungsempf</w:t>
      </w:r>
      <w:r w:rsidR="00EE6BFD">
        <w:rPr>
          <w:rFonts w:cs="Times New Roman"/>
          <w:color w:val="000000"/>
        </w:rPr>
        <w:t>angenden</w:t>
      </w:r>
      <w:r w:rsidR="000847C2">
        <w:rPr>
          <w:rFonts w:cs="Times New Roman"/>
          <w:color w:val="000000"/>
        </w:rPr>
        <w:t>,</w:t>
      </w:r>
    </w:p>
    <w:p w14:paraId="3B0B8A18" w14:textId="2B901AED" w:rsidR="008040CE" w:rsidRPr="00B858E2" w:rsidRDefault="008040CE" w:rsidP="009C1E3B">
      <w:pPr>
        <w:pStyle w:val="Listenabsatz"/>
        <w:numPr>
          <w:ilvl w:val="0"/>
          <w:numId w:val="8"/>
        </w:numPr>
        <w:autoSpaceDE w:val="0"/>
        <w:autoSpaceDN w:val="0"/>
        <w:adjustRightInd w:val="0"/>
        <w:spacing w:after="0" w:line="240" w:lineRule="auto"/>
        <w:jc w:val="both"/>
        <w:rPr>
          <w:rFonts w:cs="Times New Roman"/>
          <w:color w:val="000000"/>
        </w:rPr>
      </w:pPr>
      <w:r w:rsidRPr="00B858E2">
        <w:rPr>
          <w:rFonts w:cs="Times New Roman"/>
          <w:color w:val="000000"/>
        </w:rPr>
        <w:t xml:space="preserve">Adress- und sonstige Kontaktdaten </w:t>
      </w:r>
      <w:r w:rsidR="00750A36" w:rsidRPr="00B858E2">
        <w:rPr>
          <w:rFonts w:cs="Times New Roman"/>
          <w:color w:val="000000"/>
        </w:rPr>
        <w:t>der</w:t>
      </w:r>
      <w:r w:rsidR="00750A36">
        <w:rPr>
          <w:rFonts w:cs="Times New Roman"/>
          <w:color w:val="000000"/>
        </w:rPr>
        <w:t xml:space="preserve"> Antragstellenden/der </w:t>
      </w:r>
      <w:r w:rsidR="00712B9C">
        <w:rPr>
          <w:rFonts w:cs="Times New Roman"/>
          <w:color w:val="000000"/>
        </w:rPr>
        <w:t>Zuwendungsempfangenden</w:t>
      </w:r>
      <w:r w:rsidR="00712B9C" w:rsidRPr="00B858E2" w:rsidDel="00750A36">
        <w:rPr>
          <w:rFonts w:cs="Times New Roman"/>
          <w:color w:val="000000"/>
        </w:rPr>
        <w:t>,</w:t>
      </w:r>
    </w:p>
    <w:p w14:paraId="44BD81D3" w14:textId="1B61C76E" w:rsidR="008040CE" w:rsidRPr="00B858E2" w:rsidRDefault="008040CE" w:rsidP="009C1E3B">
      <w:pPr>
        <w:pStyle w:val="Listenabsatz"/>
        <w:numPr>
          <w:ilvl w:val="0"/>
          <w:numId w:val="8"/>
        </w:numPr>
        <w:autoSpaceDE w:val="0"/>
        <w:autoSpaceDN w:val="0"/>
        <w:adjustRightInd w:val="0"/>
        <w:spacing w:after="0" w:line="240" w:lineRule="auto"/>
        <w:jc w:val="both"/>
        <w:rPr>
          <w:rFonts w:cs="Times New Roman"/>
          <w:color w:val="000000"/>
        </w:rPr>
      </w:pPr>
      <w:r w:rsidRPr="00B858E2">
        <w:rPr>
          <w:rFonts w:cs="Times New Roman"/>
          <w:color w:val="000000"/>
        </w:rPr>
        <w:t>Bankverbindung</w:t>
      </w:r>
      <w:r w:rsidR="000847C2">
        <w:rPr>
          <w:rFonts w:cs="Times New Roman"/>
          <w:color w:val="000000"/>
        </w:rPr>
        <w:t>,</w:t>
      </w:r>
    </w:p>
    <w:p w14:paraId="352A63F4" w14:textId="1603594A" w:rsidR="008040CE" w:rsidRPr="00B858E2" w:rsidRDefault="008040CE" w:rsidP="009C1E3B">
      <w:pPr>
        <w:pStyle w:val="Listenabsatz"/>
        <w:numPr>
          <w:ilvl w:val="0"/>
          <w:numId w:val="8"/>
        </w:numPr>
        <w:autoSpaceDE w:val="0"/>
        <w:autoSpaceDN w:val="0"/>
        <w:adjustRightInd w:val="0"/>
        <w:spacing w:after="0" w:line="240" w:lineRule="auto"/>
        <w:jc w:val="both"/>
        <w:rPr>
          <w:rFonts w:cs="Times New Roman"/>
          <w:color w:val="000000"/>
        </w:rPr>
      </w:pPr>
      <w:r w:rsidRPr="00B858E2">
        <w:rPr>
          <w:rFonts w:cs="Times New Roman"/>
          <w:color w:val="000000"/>
        </w:rPr>
        <w:t>Daten über die finanzielle Situation (Bonitätsdaten, Herkunft von Vermögenswerten)</w:t>
      </w:r>
      <w:r w:rsidR="000847C2">
        <w:rPr>
          <w:rFonts w:cs="Times New Roman"/>
          <w:color w:val="000000"/>
        </w:rPr>
        <w:t>,</w:t>
      </w:r>
    </w:p>
    <w:p w14:paraId="36495B7C" w14:textId="5A2C30A7" w:rsidR="008040CE" w:rsidRPr="00B858E2" w:rsidRDefault="008040CE" w:rsidP="009C1E3B">
      <w:pPr>
        <w:pStyle w:val="Listenabsatz"/>
        <w:numPr>
          <w:ilvl w:val="0"/>
          <w:numId w:val="8"/>
        </w:numPr>
        <w:autoSpaceDE w:val="0"/>
        <w:autoSpaceDN w:val="0"/>
        <w:adjustRightInd w:val="0"/>
        <w:spacing w:after="0" w:line="240" w:lineRule="auto"/>
        <w:jc w:val="both"/>
        <w:rPr>
          <w:rFonts w:cs="Times New Roman"/>
          <w:color w:val="000000"/>
        </w:rPr>
      </w:pPr>
      <w:r w:rsidRPr="00B858E2">
        <w:rPr>
          <w:rFonts w:cs="Times New Roman"/>
          <w:color w:val="000000"/>
        </w:rPr>
        <w:t>Daten zu Einnahmen und Ausgaben</w:t>
      </w:r>
      <w:r w:rsidR="000847C2">
        <w:rPr>
          <w:rFonts w:cs="Times New Roman"/>
          <w:color w:val="000000"/>
        </w:rPr>
        <w:t>,</w:t>
      </w:r>
    </w:p>
    <w:p w14:paraId="374787B4" w14:textId="7E873B2D" w:rsidR="008040CE" w:rsidRPr="00B858E2" w:rsidRDefault="008040CE" w:rsidP="009C1E3B">
      <w:pPr>
        <w:pStyle w:val="Listenabsatz"/>
        <w:numPr>
          <w:ilvl w:val="0"/>
          <w:numId w:val="8"/>
        </w:numPr>
        <w:autoSpaceDE w:val="0"/>
        <w:autoSpaceDN w:val="0"/>
        <w:adjustRightInd w:val="0"/>
        <w:spacing w:after="0" w:line="240" w:lineRule="auto"/>
        <w:jc w:val="both"/>
        <w:rPr>
          <w:rFonts w:cs="Times New Roman"/>
          <w:color w:val="000000"/>
        </w:rPr>
      </w:pPr>
      <w:r w:rsidRPr="00B858E2">
        <w:rPr>
          <w:rFonts w:cs="Times New Roman"/>
          <w:color w:val="000000"/>
        </w:rPr>
        <w:lastRenderedPageBreak/>
        <w:t>Antragsdaten (Daten im Zusammenhang mit der Beschreibung des Vorhabens, seiner Umsetzung und seiner späteren Verwertung)</w:t>
      </w:r>
      <w:r w:rsidR="000847C2">
        <w:rPr>
          <w:rFonts w:cs="Times New Roman"/>
          <w:color w:val="000000"/>
        </w:rPr>
        <w:t>,</w:t>
      </w:r>
    </w:p>
    <w:p w14:paraId="4E2DCE32" w14:textId="41EE2ADA" w:rsidR="008040CE" w:rsidRPr="00B858E2" w:rsidRDefault="008040CE" w:rsidP="009C1E3B">
      <w:pPr>
        <w:pStyle w:val="Listenabsatz"/>
        <w:numPr>
          <w:ilvl w:val="0"/>
          <w:numId w:val="8"/>
        </w:numPr>
        <w:autoSpaceDE w:val="0"/>
        <w:autoSpaceDN w:val="0"/>
        <w:adjustRightInd w:val="0"/>
        <w:spacing w:after="0" w:line="240" w:lineRule="auto"/>
        <w:jc w:val="both"/>
        <w:rPr>
          <w:rFonts w:cs="Times New Roman"/>
          <w:color w:val="000000"/>
        </w:rPr>
      </w:pPr>
      <w:r w:rsidRPr="00B858E2">
        <w:rPr>
          <w:rFonts w:cs="Times New Roman"/>
          <w:color w:val="000000"/>
        </w:rPr>
        <w:t xml:space="preserve">Daten zu früheren oder </w:t>
      </w:r>
      <w:r w:rsidR="00D60BB5" w:rsidRPr="00B858E2">
        <w:rPr>
          <w:rFonts w:cs="Times New Roman"/>
          <w:color w:val="000000"/>
        </w:rPr>
        <w:t>parallel</w:t>
      </w:r>
      <w:r w:rsidR="00D60BB5">
        <w:rPr>
          <w:rFonts w:cs="Times New Roman"/>
          <w:color w:val="000000"/>
        </w:rPr>
        <w:t xml:space="preserve"> </w:t>
      </w:r>
      <w:r w:rsidR="00D60BB5" w:rsidRPr="00B858E2">
        <w:rPr>
          <w:rFonts w:cs="Times New Roman"/>
          <w:color w:val="000000"/>
        </w:rPr>
        <w:t>laufenden</w:t>
      </w:r>
      <w:r w:rsidRPr="00B858E2">
        <w:rPr>
          <w:rFonts w:cs="Times New Roman"/>
          <w:color w:val="000000"/>
        </w:rPr>
        <w:t xml:space="preserve"> Förderungen (ggf. auch zu dortigen Unregelmäßigkeiten)</w:t>
      </w:r>
      <w:r w:rsidR="000847C2">
        <w:rPr>
          <w:rFonts w:cs="Times New Roman"/>
          <w:color w:val="000000"/>
        </w:rPr>
        <w:t>.</w:t>
      </w:r>
    </w:p>
    <w:p w14:paraId="5B121398" w14:textId="743082DA" w:rsidR="008040CE" w:rsidRDefault="008040CE" w:rsidP="003C2393">
      <w:pPr>
        <w:autoSpaceDE w:val="0"/>
        <w:autoSpaceDN w:val="0"/>
        <w:adjustRightInd w:val="0"/>
        <w:spacing w:after="0" w:line="240" w:lineRule="auto"/>
        <w:jc w:val="both"/>
        <w:rPr>
          <w:rFonts w:cs="Times New Roman"/>
          <w:color w:val="000000"/>
        </w:rPr>
      </w:pPr>
    </w:p>
    <w:p w14:paraId="0418E900" w14:textId="77777777" w:rsidR="003C2393" w:rsidRDefault="003C2393" w:rsidP="003C2393">
      <w:pPr>
        <w:autoSpaceDE w:val="0"/>
        <w:autoSpaceDN w:val="0"/>
        <w:adjustRightInd w:val="0"/>
        <w:spacing w:after="0" w:line="240" w:lineRule="auto"/>
        <w:jc w:val="both"/>
        <w:rPr>
          <w:rFonts w:cs="Times New Roman"/>
          <w:color w:val="000000"/>
        </w:rPr>
      </w:pPr>
    </w:p>
    <w:p w14:paraId="5F869F5C" w14:textId="77777777" w:rsidR="008040CE" w:rsidRPr="008D5A96" w:rsidRDefault="008040CE" w:rsidP="009C1E3B">
      <w:pPr>
        <w:autoSpaceDE w:val="0"/>
        <w:autoSpaceDN w:val="0"/>
        <w:adjustRightInd w:val="0"/>
        <w:spacing w:after="0" w:line="240" w:lineRule="auto"/>
        <w:ind w:left="8647" w:hanging="8647"/>
        <w:jc w:val="both"/>
        <w:rPr>
          <w:rFonts w:cs="Times New Roman"/>
          <w:b/>
          <w:color w:val="000000"/>
        </w:rPr>
      </w:pPr>
      <w:r w:rsidRPr="008D5A96">
        <w:rPr>
          <w:rFonts w:cs="Times New Roman"/>
          <w:b/>
          <w:color w:val="000000"/>
        </w:rPr>
        <w:t>3. Zweck und Grundlage der Verarbeitung</w:t>
      </w:r>
    </w:p>
    <w:p w14:paraId="4A9C70E7" w14:textId="77777777" w:rsidR="008040CE" w:rsidRDefault="008040CE" w:rsidP="009C1E3B">
      <w:pPr>
        <w:autoSpaceDE w:val="0"/>
        <w:autoSpaceDN w:val="0"/>
        <w:adjustRightInd w:val="0"/>
        <w:spacing w:after="0" w:line="240" w:lineRule="auto"/>
        <w:ind w:left="8647" w:hanging="8647"/>
        <w:jc w:val="both"/>
        <w:rPr>
          <w:rFonts w:cs="Times New Roman"/>
          <w:color w:val="000000"/>
        </w:rPr>
      </w:pPr>
    </w:p>
    <w:p w14:paraId="6EA417A5" w14:textId="77777777" w:rsidR="008040CE" w:rsidRPr="00B858E2" w:rsidRDefault="00B858E2" w:rsidP="009C1E3B">
      <w:pPr>
        <w:autoSpaceDE w:val="0"/>
        <w:autoSpaceDN w:val="0"/>
        <w:adjustRightInd w:val="0"/>
        <w:spacing w:after="0" w:line="240" w:lineRule="auto"/>
        <w:jc w:val="both"/>
        <w:rPr>
          <w:rFonts w:cs="Times New Roman"/>
          <w:b/>
          <w:color w:val="000000"/>
        </w:rPr>
      </w:pPr>
      <w:r w:rsidRPr="00B858E2">
        <w:rPr>
          <w:rFonts w:cs="Times New Roman"/>
          <w:b/>
          <w:color w:val="000000"/>
        </w:rPr>
        <w:t>a.</w:t>
      </w:r>
      <w:r>
        <w:rPr>
          <w:rFonts w:cs="Times New Roman"/>
          <w:b/>
          <w:color w:val="000000"/>
        </w:rPr>
        <w:t xml:space="preserve"> </w:t>
      </w:r>
      <w:r w:rsidR="008040CE" w:rsidRPr="00B858E2">
        <w:rPr>
          <w:rFonts w:cs="Times New Roman"/>
          <w:b/>
          <w:color w:val="000000"/>
        </w:rPr>
        <w:t>Wahrnehmung einer Aufgabe im öffentlichen Interesse/in Ausübung öffentlicher Gewalt, die dem Verantwortlichen übertragen wurde, Art. 6 Abs. 1 e VO (EU) 679/2016</w:t>
      </w:r>
    </w:p>
    <w:p w14:paraId="282C0AF5" w14:textId="77777777" w:rsidR="00B858E2" w:rsidRDefault="00B858E2" w:rsidP="009C1E3B">
      <w:pPr>
        <w:autoSpaceDE w:val="0"/>
        <w:autoSpaceDN w:val="0"/>
        <w:adjustRightInd w:val="0"/>
        <w:spacing w:after="0" w:line="240" w:lineRule="auto"/>
        <w:jc w:val="both"/>
      </w:pPr>
    </w:p>
    <w:p w14:paraId="3CAD0FC7" w14:textId="77777777" w:rsidR="000112E0" w:rsidRDefault="008040CE" w:rsidP="009C1E3B">
      <w:pPr>
        <w:autoSpaceDE w:val="0"/>
        <w:autoSpaceDN w:val="0"/>
        <w:adjustRightInd w:val="0"/>
        <w:spacing w:after="0" w:line="240" w:lineRule="auto"/>
        <w:jc w:val="both"/>
        <w:rPr>
          <w:rFonts w:cs="Times New Roman"/>
          <w:color w:val="000000"/>
        </w:rPr>
      </w:pPr>
      <w:r>
        <w:rPr>
          <w:rFonts w:cs="Times New Roman"/>
          <w:color w:val="000000"/>
        </w:rPr>
        <w:t xml:space="preserve">Die Verarbeitung der Daten erfolgt zur Umsetzung der gem. Art. 123 Abs. 1, 2, 3 und 6 sowie Art. 125, 126 und 127 VO (EU) 1303/2013 übertragenen Förderaufgaben. Konkret werden die Daten oder Teile davon verarbeitet </w:t>
      </w:r>
    </w:p>
    <w:p w14:paraId="564316AA" w14:textId="77777777" w:rsidR="000112E0" w:rsidRDefault="000112E0" w:rsidP="009C1E3B">
      <w:pPr>
        <w:autoSpaceDE w:val="0"/>
        <w:autoSpaceDN w:val="0"/>
        <w:adjustRightInd w:val="0"/>
        <w:spacing w:after="0" w:line="240" w:lineRule="auto"/>
        <w:jc w:val="both"/>
        <w:rPr>
          <w:rFonts w:cs="Times New Roman"/>
          <w:color w:val="000000"/>
        </w:rPr>
      </w:pPr>
    </w:p>
    <w:p w14:paraId="66C95BA3" w14:textId="452CB828" w:rsidR="000112E0" w:rsidRPr="000112E0" w:rsidRDefault="008040CE" w:rsidP="009C1E3B">
      <w:pPr>
        <w:pStyle w:val="Listenabsatz"/>
        <w:numPr>
          <w:ilvl w:val="0"/>
          <w:numId w:val="10"/>
        </w:numPr>
        <w:autoSpaceDE w:val="0"/>
        <w:autoSpaceDN w:val="0"/>
        <w:adjustRightInd w:val="0"/>
        <w:spacing w:after="0" w:line="240" w:lineRule="auto"/>
        <w:jc w:val="both"/>
        <w:rPr>
          <w:rFonts w:cs="Times New Roman"/>
          <w:color w:val="000000"/>
        </w:rPr>
      </w:pPr>
      <w:r w:rsidRPr="000112E0">
        <w:rPr>
          <w:rFonts w:cs="Times New Roman"/>
          <w:color w:val="000000"/>
        </w:rPr>
        <w:t>zur Beratung der Antragstelle</w:t>
      </w:r>
      <w:r w:rsidR="00712B9C">
        <w:rPr>
          <w:rFonts w:cs="Times New Roman"/>
          <w:color w:val="000000"/>
        </w:rPr>
        <w:t>nden</w:t>
      </w:r>
      <w:r w:rsidRPr="000112E0">
        <w:rPr>
          <w:rFonts w:cs="Times New Roman"/>
          <w:color w:val="000000"/>
        </w:rPr>
        <w:t xml:space="preserve">, </w:t>
      </w:r>
    </w:p>
    <w:p w14:paraId="55CD5AEC" w14:textId="77777777" w:rsidR="000112E0" w:rsidRPr="000112E0" w:rsidRDefault="008040CE" w:rsidP="009C1E3B">
      <w:pPr>
        <w:pStyle w:val="Listenabsatz"/>
        <w:numPr>
          <w:ilvl w:val="0"/>
          <w:numId w:val="10"/>
        </w:numPr>
        <w:autoSpaceDE w:val="0"/>
        <w:autoSpaceDN w:val="0"/>
        <w:adjustRightInd w:val="0"/>
        <w:spacing w:after="0" w:line="240" w:lineRule="auto"/>
        <w:jc w:val="both"/>
        <w:rPr>
          <w:rFonts w:cs="Times New Roman"/>
          <w:color w:val="000000"/>
        </w:rPr>
      </w:pPr>
      <w:r w:rsidRPr="000112E0">
        <w:rPr>
          <w:rFonts w:cs="Times New Roman"/>
          <w:color w:val="000000"/>
        </w:rPr>
        <w:t xml:space="preserve">zur Prüfung und Bearbeitung von Förderanträgen, </w:t>
      </w:r>
    </w:p>
    <w:p w14:paraId="4226005A" w14:textId="77777777" w:rsidR="000112E0" w:rsidRPr="000112E0" w:rsidRDefault="008040CE" w:rsidP="009C1E3B">
      <w:pPr>
        <w:pStyle w:val="Listenabsatz"/>
        <w:numPr>
          <w:ilvl w:val="0"/>
          <w:numId w:val="10"/>
        </w:numPr>
        <w:autoSpaceDE w:val="0"/>
        <w:autoSpaceDN w:val="0"/>
        <w:adjustRightInd w:val="0"/>
        <w:spacing w:after="0" w:line="240" w:lineRule="auto"/>
        <w:jc w:val="both"/>
        <w:rPr>
          <w:rFonts w:cs="Times New Roman"/>
          <w:color w:val="000000"/>
        </w:rPr>
      </w:pPr>
      <w:r w:rsidRPr="000112E0">
        <w:rPr>
          <w:rFonts w:cs="Times New Roman"/>
          <w:color w:val="000000"/>
        </w:rPr>
        <w:t xml:space="preserve">zur Entscheidung über die Bewilligung von Zuwendungen, deren Widerruf oder Rücknahme und Erstattung, </w:t>
      </w:r>
    </w:p>
    <w:p w14:paraId="46E856C2" w14:textId="77777777" w:rsidR="000112E0" w:rsidRPr="000112E0" w:rsidRDefault="008040CE" w:rsidP="009C1E3B">
      <w:pPr>
        <w:pStyle w:val="Listenabsatz"/>
        <w:numPr>
          <w:ilvl w:val="0"/>
          <w:numId w:val="10"/>
        </w:numPr>
        <w:autoSpaceDE w:val="0"/>
        <w:autoSpaceDN w:val="0"/>
        <w:adjustRightInd w:val="0"/>
        <w:spacing w:after="0" w:line="240" w:lineRule="auto"/>
        <w:jc w:val="both"/>
        <w:rPr>
          <w:rFonts w:cs="Times New Roman"/>
          <w:color w:val="000000"/>
        </w:rPr>
      </w:pPr>
      <w:r w:rsidRPr="000112E0">
        <w:rPr>
          <w:rFonts w:cs="Times New Roman"/>
          <w:color w:val="000000"/>
        </w:rPr>
        <w:t xml:space="preserve">für die Durchführung von Prüfverfahren sowie </w:t>
      </w:r>
    </w:p>
    <w:p w14:paraId="5A55370D" w14:textId="77777777" w:rsidR="008040CE" w:rsidRPr="000112E0" w:rsidRDefault="008040CE" w:rsidP="009C1E3B">
      <w:pPr>
        <w:pStyle w:val="Listenabsatz"/>
        <w:numPr>
          <w:ilvl w:val="0"/>
          <w:numId w:val="10"/>
        </w:numPr>
        <w:autoSpaceDE w:val="0"/>
        <w:autoSpaceDN w:val="0"/>
        <w:adjustRightInd w:val="0"/>
        <w:spacing w:after="0" w:line="240" w:lineRule="auto"/>
        <w:jc w:val="both"/>
        <w:rPr>
          <w:rFonts w:cs="Times New Roman"/>
          <w:color w:val="000000"/>
        </w:rPr>
      </w:pPr>
      <w:r w:rsidRPr="000112E0">
        <w:rPr>
          <w:rFonts w:cs="Times New Roman"/>
          <w:color w:val="000000"/>
        </w:rPr>
        <w:t xml:space="preserve">zur Berichterstattung gegenüber den zuständigen Organen der Europäischen Union. </w:t>
      </w:r>
    </w:p>
    <w:p w14:paraId="122DE11E" w14:textId="77777777" w:rsidR="00B858E2" w:rsidRDefault="00B858E2" w:rsidP="009C1E3B">
      <w:pPr>
        <w:autoSpaceDE w:val="0"/>
        <w:autoSpaceDN w:val="0"/>
        <w:adjustRightInd w:val="0"/>
        <w:spacing w:after="0" w:line="240" w:lineRule="auto"/>
        <w:jc w:val="both"/>
        <w:rPr>
          <w:rFonts w:cs="Times New Roman"/>
          <w:color w:val="000000"/>
        </w:rPr>
      </w:pPr>
    </w:p>
    <w:p w14:paraId="0521E4E3" w14:textId="77777777" w:rsidR="008040CE" w:rsidRDefault="008040CE" w:rsidP="009C1E3B">
      <w:pPr>
        <w:autoSpaceDE w:val="0"/>
        <w:autoSpaceDN w:val="0"/>
        <w:adjustRightInd w:val="0"/>
        <w:spacing w:after="0" w:line="240" w:lineRule="auto"/>
        <w:jc w:val="both"/>
        <w:rPr>
          <w:rFonts w:cs="Times New Roman"/>
          <w:color w:val="000000"/>
        </w:rPr>
      </w:pPr>
      <w:r>
        <w:rPr>
          <w:rFonts w:cs="Times New Roman"/>
          <w:color w:val="000000"/>
        </w:rPr>
        <w:t>Die Zwecke der Datenverarbeitung können Bedarfsanalysen, Förderwürdigkeits- und -fähigkeitsprüf-ungen, die Prüfung der zweckentsprechenden sowie wirtschaftlichen und sparsamen Verwendung</w:t>
      </w:r>
      <w:r w:rsidR="009C1E3B">
        <w:rPr>
          <w:rFonts w:cs="Times New Roman"/>
          <w:color w:val="000000"/>
        </w:rPr>
        <w:t xml:space="preserve"> von Zuwendungen</w:t>
      </w:r>
      <w:r>
        <w:rPr>
          <w:rFonts w:cs="Times New Roman"/>
          <w:color w:val="000000"/>
        </w:rPr>
        <w:t xml:space="preserve"> sowie statistische Erhebungen für die Landesregierung Nordrhein-Westfalen umfassen. </w:t>
      </w:r>
    </w:p>
    <w:p w14:paraId="005699A8" w14:textId="77777777" w:rsidR="008040CE" w:rsidRDefault="008040CE" w:rsidP="009C1E3B">
      <w:pPr>
        <w:autoSpaceDE w:val="0"/>
        <w:autoSpaceDN w:val="0"/>
        <w:adjustRightInd w:val="0"/>
        <w:spacing w:after="0" w:line="240" w:lineRule="auto"/>
        <w:jc w:val="both"/>
        <w:rPr>
          <w:rFonts w:cs="Times New Roman"/>
          <w:color w:val="000000"/>
        </w:rPr>
      </w:pPr>
    </w:p>
    <w:p w14:paraId="1551768F" w14:textId="77777777" w:rsidR="008040CE" w:rsidRDefault="008040CE" w:rsidP="009C1E3B">
      <w:pPr>
        <w:autoSpaceDE w:val="0"/>
        <w:autoSpaceDN w:val="0"/>
        <w:adjustRightInd w:val="0"/>
        <w:spacing w:after="0" w:line="240" w:lineRule="auto"/>
        <w:jc w:val="both"/>
        <w:rPr>
          <w:rFonts w:cs="Times New Roman"/>
          <w:b/>
          <w:color w:val="000000"/>
        </w:rPr>
      </w:pPr>
      <w:r w:rsidRPr="000A7006">
        <w:rPr>
          <w:rFonts w:cs="Times New Roman"/>
          <w:b/>
          <w:color w:val="000000"/>
        </w:rPr>
        <w:t>b. Erfüllung rechtlicher Verpflichtungen, Art. 6 Abs. 1 c VO (EU) 679/2016</w:t>
      </w:r>
    </w:p>
    <w:p w14:paraId="713E0C16" w14:textId="77777777" w:rsidR="008040CE" w:rsidRDefault="008040CE" w:rsidP="009C1E3B">
      <w:pPr>
        <w:autoSpaceDE w:val="0"/>
        <w:autoSpaceDN w:val="0"/>
        <w:adjustRightInd w:val="0"/>
        <w:spacing w:after="0" w:line="240" w:lineRule="auto"/>
        <w:jc w:val="both"/>
        <w:rPr>
          <w:rFonts w:cs="Times New Roman"/>
          <w:b/>
          <w:color w:val="000000"/>
        </w:rPr>
      </w:pPr>
    </w:p>
    <w:p w14:paraId="7462A2C7" w14:textId="27E947A2" w:rsidR="008040CE" w:rsidRPr="00B63813" w:rsidRDefault="008040CE" w:rsidP="009C1E3B">
      <w:pPr>
        <w:autoSpaceDE w:val="0"/>
        <w:autoSpaceDN w:val="0"/>
        <w:adjustRightInd w:val="0"/>
        <w:spacing w:after="0" w:line="240" w:lineRule="auto"/>
        <w:jc w:val="both"/>
        <w:rPr>
          <w:rFonts w:cs="Times New Roman"/>
          <w:color w:val="000000"/>
        </w:rPr>
      </w:pPr>
      <w:r w:rsidRPr="00B63813">
        <w:rPr>
          <w:rFonts w:cs="Times New Roman"/>
          <w:color w:val="000000"/>
        </w:rPr>
        <w:t xml:space="preserve">Gem. Art. 56, 114 VO (EU) 1303/2013 ist die EFRE-Verwaltungsbehörde verpflichtet, während des Förderprogrammzeitraums laufende Bewertungen des Programms durchzuführen. </w:t>
      </w:r>
      <w:r w:rsidR="00A076C3">
        <w:rPr>
          <w:rFonts w:cs="Times New Roman"/>
          <w:color w:val="000000"/>
        </w:rPr>
        <w:t xml:space="preserve">Hierzu bedarf es der Kontaktaufnahme mit und der Befragung von </w:t>
      </w:r>
      <w:r w:rsidR="009607C3">
        <w:rPr>
          <w:rFonts w:cs="Times New Roman"/>
          <w:color w:val="000000"/>
        </w:rPr>
        <w:t>Antragstelle</w:t>
      </w:r>
      <w:r w:rsidR="00712B9C">
        <w:rPr>
          <w:rFonts w:cs="Times New Roman"/>
          <w:color w:val="000000"/>
        </w:rPr>
        <w:t>nden</w:t>
      </w:r>
      <w:r w:rsidR="009607C3">
        <w:rPr>
          <w:rFonts w:cs="Times New Roman"/>
          <w:color w:val="000000"/>
        </w:rPr>
        <w:t xml:space="preserve"> und Zuwendungsempf</w:t>
      </w:r>
      <w:r w:rsidR="00712B9C">
        <w:rPr>
          <w:rFonts w:cs="Times New Roman"/>
          <w:color w:val="000000"/>
        </w:rPr>
        <w:t>angenden</w:t>
      </w:r>
      <w:r w:rsidR="009607C3">
        <w:rPr>
          <w:rFonts w:cs="Times New Roman"/>
          <w:color w:val="000000"/>
        </w:rPr>
        <w:t xml:space="preserve">. </w:t>
      </w:r>
      <w:r w:rsidRPr="00B63813">
        <w:rPr>
          <w:rFonts w:cs="Times New Roman"/>
          <w:color w:val="000000"/>
        </w:rPr>
        <w:t xml:space="preserve">Die Bewertungen erstrecken sich insbesondere auf die Wirksamkeit, die Effizienz und die Auswirkungen (Output) der Programmdurchführung. </w:t>
      </w:r>
    </w:p>
    <w:p w14:paraId="070BA934" w14:textId="77777777" w:rsidR="008040CE" w:rsidRPr="000A7006" w:rsidRDefault="008040CE" w:rsidP="009C1E3B">
      <w:pPr>
        <w:autoSpaceDE w:val="0"/>
        <w:autoSpaceDN w:val="0"/>
        <w:adjustRightInd w:val="0"/>
        <w:spacing w:after="0" w:line="240" w:lineRule="auto"/>
        <w:jc w:val="both"/>
        <w:rPr>
          <w:rFonts w:cs="Times New Roman"/>
          <w:b/>
          <w:color w:val="000000"/>
        </w:rPr>
      </w:pPr>
    </w:p>
    <w:p w14:paraId="6566DB92" w14:textId="5739C077" w:rsidR="008040CE" w:rsidRDefault="004A492B" w:rsidP="009C1E3B">
      <w:pPr>
        <w:autoSpaceDE w:val="0"/>
        <w:autoSpaceDN w:val="0"/>
        <w:adjustRightInd w:val="0"/>
        <w:spacing w:after="0" w:line="240" w:lineRule="auto"/>
        <w:jc w:val="both"/>
        <w:rPr>
          <w:rFonts w:cs="Times New Roman"/>
          <w:color w:val="000000"/>
        </w:rPr>
      </w:pPr>
      <w:r>
        <w:rPr>
          <w:rFonts w:cs="Times New Roman"/>
          <w:color w:val="000000"/>
        </w:rPr>
        <w:t xml:space="preserve">Stellen, die </w:t>
      </w:r>
      <w:r w:rsidR="008040CE">
        <w:rPr>
          <w:rFonts w:cs="Times New Roman"/>
          <w:color w:val="000000"/>
        </w:rPr>
        <w:t xml:space="preserve">Zuwendungen </w:t>
      </w:r>
      <w:r w:rsidR="000847C2">
        <w:rPr>
          <w:rFonts w:cs="Times New Roman"/>
          <w:color w:val="000000"/>
        </w:rPr>
        <w:t>bewilligen, unterliegen</w:t>
      </w:r>
      <w:r w:rsidR="008040CE">
        <w:rPr>
          <w:rFonts w:cs="Times New Roman"/>
          <w:color w:val="000000"/>
        </w:rPr>
        <w:t xml:space="preserve"> zudem insbesondere im Bereich der Förderkreditgewährung zahlreichen gesetzlichen Verpflichtungen sowie bankaufsichtsrechtlichen Vorgaben. Hierzu zählen Pflichten nach dem Geldwäschegesetz, dem Kreditwesengesetz, den Steuergesetzen, dem Verwaltungsverfahrensgesetz NRW </w:t>
      </w:r>
      <w:r>
        <w:rPr>
          <w:rFonts w:cs="Times New Roman"/>
          <w:color w:val="000000"/>
        </w:rPr>
        <w:t xml:space="preserve">sowie </w:t>
      </w:r>
      <w:r w:rsidR="008040CE">
        <w:rPr>
          <w:rFonts w:cs="Times New Roman"/>
          <w:color w:val="000000"/>
        </w:rPr>
        <w:t>Vorgaben der Europäischen Zentralbank, der Europäischen Bankenaufsicht, der Deutschen Bundesbank oder der Bundesanstalt für Finanzdienstleistungsaufsicht. Hier erfolgt die Datenverarbeitung zum Zwecke der Identitäts- und Altersprüfung, der Betrugs- und Geldwäscheprävention, der Erfüllung steuerrechtlicher Kontroll- und Meldepflichten sowie der Bewertung und Steuerung von Risiken.</w:t>
      </w:r>
    </w:p>
    <w:p w14:paraId="36026C45" w14:textId="77777777" w:rsidR="008040CE" w:rsidRDefault="008040CE" w:rsidP="009C1E3B">
      <w:pPr>
        <w:autoSpaceDE w:val="0"/>
        <w:autoSpaceDN w:val="0"/>
        <w:adjustRightInd w:val="0"/>
        <w:spacing w:after="0" w:line="240" w:lineRule="auto"/>
        <w:ind w:left="8647" w:hanging="8647"/>
        <w:jc w:val="both"/>
        <w:rPr>
          <w:rFonts w:cs="Times New Roman"/>
          <w:color w:val="000000"/>
        </w:rPr>
      </w:pPr>
    </w:p>
    <w:p w14:paraId="1600730D" w14:textId="186ACE59" w:rsidR="008040CE" w:rsidRPr="00B63813" w:rsidRDefault="008040CE" w:rsidP="009C1E3B">
      <w:pPr>
        <w:autoSpaceDE w:val="0"/>
        <w:autoSpaceDN w:val="0"/>
        <w:adjustRightInd w:val="0"/>
        <w:spacing w:after="0" w:line="240" w:lineRule="auto"/>
        <w:jc w:val="both"/>
        <w:rPr>
          <w:rFonts w:cs="Times New Roman"/>
          <w:color w:val="000000"/>
        </w:rPr>
      </w:pPr>
      <w:r>
        <w:rPr>
          <w:rFonts w:cs="Times New Roman"/>
          <w:color w:val="000000"/>
        </w:rPr>
        <w:t xml:space="preserve">Wenngleich </w:t>
      </w:r>
      <w:r w:rsidR="000112E0">
        <w:rPr>
          <w:rFonts w:cs="Times New Roman"/>
          <w:color w:val="000000"/>
        </w:rPr>
        <w:t xml:space="preserve">sie </w:t>
      </w:r>
      <w:r>
        <w:rPr>
          <w:rFonts w:cs="Times New Roman"/>
          <w:color w:val="000000"/>
        </w:rPr>
        <w:t>keine p</w:t>
      </w:r>
      <w:r w:rsidR="007750C9">
        <w:rPr>
          <w:rFonts w:cs="Times New Roman"/>
          <w:color w:val="000000"/>
        </w:rPr>
        <w:t>ersonenbezogenen Daten b</w:t>
      </w:r>
      <w:r w:rsidR="000112E0">
        <w:rPr>
          <w:rFonts w:cs="Times New Roman"/>
          <w:color w:val="000000"/>
        </w:rPr>
        <w:t>einhaltet</w:t>
      </w:r>
      <w:r>
        <w:rPr>
          <w:rFonts w:cs="Times New Roman"/>
          <w:color w:val="000000"/>
        </w:rPr>
        <w:t xml:space="preserve">, wird überdies auf die Liste der Vorhaben hingewiesen. </w:t>
      </w:r>
      <w:r w:rsidRPr="00B63813">
        <w:rPr>
          <w:rFonts w:cs="Times New Roman"/>
          <w:color w:val="000000"/>
        </w:rPr>
        <w:t>Gem. Art. 115 Abs. 2</w:t>
      </w:r>
      <w:r w:rsidR="00E667D9">
        <w:rPr>
          <w:rFonts w:cs="Times New Roman"/>
          <w:color w:val="000000"/>
        </w:rPr>
        <w:t xml:space="preserve"> </w:t>
      </w:r>
      <w:r w:rsidR="00E667D9" w:rsidRPr="00B63813">
        <w:rPr>
          <w:rFonts w:cs="Times New Roman"/>
          <w:color w:val="000000"/>
        </w:rPr>
        <w:t>VO (EU) 1303/2013</w:t>
      </w:r>
      <w:r w:rsidRPr="00B63813">
        <w:rPr>
          <w:rFonts w:cs="Times New Roman"/>
          <w:color w:val="000000"/>
        </w:rPr>
        <w:t xml:space="preserve"> ist die EFRE-Verwaltungsbehörde verpfli</w:t>
      </w:r>
      <w:r w:rsidR="00647E40">
        <w:rPr>
          <w:rFonts w:cs="Times New Roman"/>
          <w:color w:val="000000"/>
        </w:rPr>
        <w:t>chtet, auf ihrer Internetseite</w:t>
      </w:r>
      <w:r w:rsidRPr="00B63813">
        <w:rPr>
          <w:rFonts w:cs="Times New Roman"/>
          <w:color w:val="000000"/>
        </w:rPr>
        <w:t xml:space="preserve"> eine halbjährlich aktualisierte Liste aller geförderten Vorhaben öffentlich zugänglich zu machen. D</w:t>
      </w:r>
      <w:r w:rsidR="00647E40">
        <w:rPr>
          <w:rFonts w:cs="Times New Roman"/>
          <w:color w:val="000000"/>
        </w:rPr>
        <w:t>iese Liste enthält den Namen der</w:t>
      </w:r>
      <w:r w:rsidRPr="00B63813">
        <w:rPr>
          <w:rFonts w:cs="Times New Roman"/>
          <w:color w:val="000000"/>
        </w:rPr>
        <w:t xml:space="preserve"> Begünstigten</w:t>
      </w:r>
      <w:r>
        <w:rPr>
          <w:rFonts w:cs="Times New Roman"/>
          <w:color w:val="000000"/>
        </w:rPr>
        <w:t xml:space="preserve"> (nur juristische Personen)</w:t>
      </w:r>
      <w:r w:rsidRPr="00B63813">
        <w:rPr>
          <w:rFonts w:cs="Times New Roman"/>
          <w:color w:val="000000"/>
        </w:rPr>
        <w:t xml:space="preserve">, </w:t>
      </w:r>
      <w:r w:rsidR="009C1E3B">
        <w:rPr>
          <w:rFonts w:cs="Times New Roman"/>
          <w:color w:val="000000"/>
        </w:rPr>
        <w:t>die Bezeichnung und Zusammenfassung sowie</w:t>
      </w:r>
      <w:r w:rsidRPr="00B63813">
        <w:rPr>
          <w:rFonts w:cs="Times New Roman"/>
          <w:color w:val="000000"/>
        </w:rPr>
        <w:t xml:space="preserve"> Beginn- und Enddatum des Vorhabens, </w:t>
      </w:r>
      <w:r w:rsidR="009C1E3B">
        <w:rPr>
          <w:rFonts w:cs="Times New Roman"/>
          <w:color w:val="000000"/>
        </w:rPr>
        <w:t xml:space="preserve">den </w:t>
      </w:r>
      <w:r w:rsidRPr="00B63813">
        <w:rPr>
          <w:rFonts w:cs="Times New Roman"/>
          <w:color w:val="000000"/>
        </w:rPr>
        <w:t xml:space="preserve">Gesamtbetrag der förderfähigen Ausgaben, </w:t>
      </w:r>
      <w:r w:rsidR="009C1E3B">
        <w:rPr>
          <w:rFonts w:cs="Times New Roman"/>
          <w:color w:val="000000"/>
        </w:rPr>
        <w:t xml:space="preserve">den </w:t>
      </w:r>
      <w:r w:rsidRPr="00B63813">
        <w:rPr>
          <w:rFonts w:cs="Times New Roman"/>
          <w:color w:val="000000"/>
        </w:rPr>
        <w:t xml:space="preserve">Unions-Kofinanzierungssatz, </w:t>
      </w:r>
      <w:r w:rsidR="009C1E3B">
        <w:rPr>
          <w:rFonts w:cs="Times New Roman"/>
          <w:color w:val="000000"/>
        </w:rPr>
        <w:t xml:space="preserve">die </w:t>
      </w:r>
      <w:r w:rsidRPr="00B63813">
        <w:rPr>
          <w:rFonts w:cs="Times New Roman"/>
          <w:color w:val="000000"/>
        </w:rPr>
        <w:t xml:space="preserve">Postleitzahl und </w:t>
      </w:r>
      <w:r w:rsidR="009C1E3B">
        <w:rPr>
          <w:rFonts w:cs="Times New Roman"/>
          <w:color w:val="000000"/>
        </w:rPr>
        <w:t xml:space="preserve">das </w:t>
      </w:r>
      <w:r w:rsidRPr="00B63813">
        <w:rPr>
          <w:rFonts w:cs="Times New Roman"/>
          <w:color w:val="000000"/>
        </w:rPr>
        <w:t xml:space="preserve">Land des Vorhabens, </w:t>
      </w:r>
      <w:r w:rsidR="009C1E3B">
        <w:rPr>
          <w:rFonts w:cs="Times New Roman"/>
          <w:color w:val="000000"/>
        </w:rPr>
        <w:t xml:space="preserve">die </w:t>
      </w:r>
      <w:r w:rsidRPr="00B63813">
        <w:rPr>
          <w:rFonts w:cs="Times New Roman"/>
          <w:color w:val="000000"/>
        </w:rPr>
        <w:t xml:space="preserve">Bezeichnung der Interventionskategorie sowie </w:t>
      </w:r>
      <w:r w:rsidR="009C1E3B">
        <w:rPr>
          <w:rFonts w:cs="Times New Roman"/>
          <w:color w:val="000000"/>
        </w:rPr>
        <w:t xml:space="preserve">das </w:t>
      </w:r>
      <w:r w:rsidRPr="00B63813">
        <w:rPr>
          <w:rFonts w:cs="Times New Roman"/>
          <w:color w:val="000000"/>
        </w:rPr>
        <w:t xml:space="preserve">Datum der letzten Aktualisierung. </w:t>
      </w:r>
    </w:p>
    <w:p w14:paraId="2A4A875A" w14:textId="77777777" w:rsidR="008040CE" w:rsidRDefault="008040CE" w:rsidP="009C1E3B">
      <w:pPr>
        <w:autoSpaceDE w:val="0"/>
        <w:autoSpaceDN w:val="0"/>
        <w:adjustRightInd w:val="0"/>
        <w:spacing w:after="0" w:line="240" w:lineRule="auto"/>
        <w:jc w:val="both"/>
        <w:rPr>
          <w:rFonts w:cs="Times New Roman"/>
          <w:color w:val="000000"/>
        </w:rPr>
      </w:pPr>
    </w:p>
    <w:p w14:paraId="08374211" w14:textId="77777777" w:rsidR="009607C3" w:rsidRDefault="009607C3" w:rsidP="009C1E3B">
      <w:pPr>
        <w:autoSpaceDE w:val="0"/>
        <w:autoSpaceDN w:val="0"/>
        <w:adjustRightInd w:val="0"/>
        <w:spacing w:after="0" w:line="240" w:lineRule="auto"/>
        <w:jc w:val="both"/>
        <w:rPr>
          <w:rFonts w:cs="Times New Roman"/>
          <w:color w:val="000000"/>
        </w:rPr>
      </w:pPr>
    </w:p>
    <w:p w14:paraId="4AEE4CC2" w14:textId="77777777" w:rsidR="008040CE" w:rsidRDefault="008040CE" w:rsidP="009C1E3B">
      <w:pPr>
        <w:autoSpaceDE w:val="0"/>
        <w:autoSpaceDN w:val="0"/>
        <w:adjustRightInd w:val="0"/>
        <w:spacing w:after="0" w:line="240" w:lineRule="auto"/>
        <w:ind w:left="8647" w:hanging="8647"/>
        <w:jc w:val="both"/>
        <w:rPr>
          <w:rFonts w:cs="Times New Roman"/>
          <w:b/>
          <w:color w:val="000000"/>
        </w:rPr>
      </w:pPr>
      <w:r w:rsidRPr="00B858E2">
        <w:rPr>
          <w:rFonts w:cs="Times New Roman"/>
          <w:b/>
          <w:color w:val="000000"/>
        </w:rPr>
        <w:t>4. Verarbeitende Stellen</w:t>
      </w:r>
    </w:p>
    <w:p w14:paraId="33038C5D" w14:textId="77777777" w:rsidR="00B858E2" w:rsidRPr="00B858E2" w:rsidRDefault="00B858E2" w:rsidP="009C1E3B">
      <w:pPr>
        <w:autoSpaceDE w:val="0"/>
        <w:autoSpaceDN w:val="0"/>
        <w:adjustRightInd w:val="0"/>
        <w:spacing w:after="0" w:line="240" w:lineRule="auto"/>
        <w:ind w:left="8647" w:hanging="8647"/>
        <w:jc w:val="both"/>
        <w:rPr>
          <w:rFonts w:cs="Times New Roman"/>
          <w:b/>
          <w:color w:val="000000"/>
        </w:rPr>
      </w:pPr>
    </w:p>
    <w:p w14:paraId="2A2C961E" w14:textId="77777777" w:rsidR="00647E40" w:rsidRDefault="008040CE" w:rsidP="009C1E3B">
      <w:pPr>
        <w:autoSpaceDE w:val="0"/>
        <w:autoSpaceDN w:val="0"/>
        <w:adjustRightInd w:val="0"/>
        <w:spacing w:after="0" w:line="240" w:lineRule="auto"/>
        <w:jc w:val="both"/>
        <w:rPr>
          <w:rFonts w:cs="Times New Roman"/>
          <w:color w:val="000000"/>
        </w:rPr>
      </w:pPr>
      <w:r>
        <w:rPr>
          <w:rFonts w:cs="Times New Roman"/>
          <w:color w:val="000000"/>
        </w:rPr>
        <w:t>Die genannten personenbezogenen Daten werden nicht ausschließlich durch die unter Nr. 1 genannte verantwortliche Stelle verarbeitet. Eine Weitergabe personenbezogener Daten erfolgt allerdings ausschließlich zur Erfüllung der unter Nr. 3 genannten Zwecke</w:t>
      </w:r>
      <w:r w:rsidR="00A154FC">
        <w:rPr>
          <w:rFonts w:cs="Times New Roman"/>
          <w:color w:val="000000"/>
        </w:rPr>
        <w:t xml:space="preserve"> </w:t>
      </w:r>
      <w:r w:rsidR="000939E6">
        <w:rPr>
          <w:rFonts w:cs="Times New Roman"/>
          <w:color w:val="000000"/>
        </w:rPr>
        <w:t xml:space="preserve">auf Grundlage </w:t>
      </w:r>
      <w:r w:rsidR="000D2C19">
        <w:rPr>
          <w:rFonts w:cs="Times New Roman"/>
          <w:color w:val="000000"/>
        </w:rPr>
        <w:t xml:space="preserve">des </w:t>
      </w:r>
      <w:r w:rsidR="00A850FA">
        <w:rPr>
          <w:rFonts w:cs="Times New Roman"/>
          <w:color w:val="000000"/>
        </w:rPr>
        <w:t xml:space="preserve">§ </w:t>
      </w:r>
      <w:r w:rsidR="000D2C19">
        <w:rPr>
          <w:rFonts w:cs="Times New Roman"/>
          <w:color w:val="000000"/>
        </w:rPr>
        <w:t xml:space="preserve">3 </w:t>
      </w:r>
      <w:r w:rsidR="00A850FA">
        <w:rPr>
          <w:rFonts w:cs="Times New Roman"/>
          <w:color w:val="000000"/>
        </w:rPr>
        <w:t>Abs. 1 DSG NRW</w:t>
      </w:r>
      <w:r w:rsidR="000D2C19">
        <w:rPr>
          <w:rFonts w:cs="Times New Roman"/>
          <w:color w:val="000000"/>
        </w:rPr>
        <w:t xml:space="preserve"> </w:t>
      </w:r>
      <w:r w:rsidR="00C87CA4">
        <w:t xml:space="preserve">ggf. </w:t>
      </w:r>
      <w:r w:rsidR="000D2C19">
        <w:rPr>
          <w:rFonts w:cs="Times New Roman"/>
          <w:color w:val="000000"/>
        </w:rPr>
        <w:t xml:space="preserve">i.V.m. § </w:t>
      </w:r>
      <w:r w:rsidR="00A850FA">
        <w:rPr>
          <w:rFonts w:cs="Times New Roman"/>
          <w:color w:val="000000"/>
        </w:rPr>
        <w:t>71 Abs. 1 S. 5 HG NRW</w:t>
      </w:r>
      <w:r w:rsidR="000939E6">
        <w:rPr>
          <w:rFonts w:cs="Times New Roman"/>
          <w:color w:val="000000"/>
        </w:rPr>
        <w:t xml:space="preserve"> im Rahmen der dort statuierten Erforderlichkeitsgrenzen.</w:t>
      </w:r>
    </w:p>
    <w:p w14:paraId="0B87B792" w14:textId="77777777" w:rsidR="00647E40" w:rsidRDefault="00647E40" w:rsidP="009C1E3B">
      <w:pPr>
        <w:autoSpaceDE w:val="0"/>
        <w:autoSpaceDN w:val="0"/>
        <w:adjustRightInd w:val="0"/>
        <w:spacing w:after="0" w:line="240" w:lineRule="auto"/>
        <w:jc w:val="both"/>
        <w:rPr>
          <w:rFonts w:cs="Times New Roman"/>
          <w:color w:val="000000"/>
        </w:rPr>
      </w:pPr>
    </w:p>
    <w:p w14:paraId="709A1821" w14:textId="6D11E351" w:rsidR="00647E40" w:rsidRDefault="004A492B" w:rsidP="009C1E3B">
      <w:pPr>
        <w:autoSpaceDE w:val="0"/>
        <w:autoSpaceDN w:val="0"/>
        <w:adjustRightInd w:val="0"/>
        <w:spacing w:after="0" w:line="240" w:lineRule="auto"/>
        <w:jc w:val="both"/>
        <w:rPr>
          <w:rFonts w:cs="Times New Roman"/>
          <w:color w:val="000000"/>
        </w:rPr>
      </w:pPr>
      <w:r>
        <w:rPr>
          <w:rFonts w:cs="Times New Roman"/>
          <w:color w:val="000000"/>
        </w:rPr>
        <w:t xml:space="preserve">Stellen, die personenbezogene </w:t>
      </w:r>
      <w:r w:rsidR="008040CE">
        <w:rPr>
          <w:rFonts w:cs="Times New Roman"/>
          <w:color w:val="000000"/>
        </w:rPr>
        <w:t>Daten verarbeiten</w:t>
      </w:r>
      <w:r>
        <w:rPr>
          <w:rFonts w:cs="Times New Roman"/>
          <w:color w:val="000000"/>
        </w:rPr>
        <w:t xml:space="preserve">, </w:t>
      </w:r>
      <w:r w:rsidR="008040CE">
        <w:rPr>
          <w:rFonts w:cs="Times New Roman"/>
          <w:color w:val="000000"/>
        </w:rPr>
        <w:t xml:space="preserve"> sind neben der EFRE-Verwaltungsbehörde die Bewilligungsbehörden (je nach Zuständigkeit das jeweilige Dezernat 34 der Bezirksregierung Arnsberg, Detmold, Düsseldorf, Köln oder Münster, das Landesamt für Natur, Umwelt</w:t>
      </w:r>
      <w:r>
        <w:rPr>
          <w:rFonts w:cs="Times New Roman"/>
          <w:color w:val="000000"/>
        </w:rPr>
        <w:t>-</w:t>
      </w:r>
      <w:r w:rsidR="008040CE">
        <w:rPr>
          <w:rFonts w:cs="Times New Roman"/>
          <w:color w:val="000000"/>
        </w:rPr>
        <w:t xml:space="preserve"> und Verbraucherschutz NRW, die Leitmarktagentur in der Forschun</w:t>
      </w:r>
      <w:r w:rsidR="00663913">
        <w:rPr>
          <w:rFonts w:cs="Times New Roman"/>
          <w:color w:val="000000"/>
        </w:rPr>
        <w:t>gszentrum Jülich GmbH, die IHK B</w:t>
      </w:r>
      <w:r w:rsidR="008040CE">
        <w:rPr>
          <w:rFonts w:cs="Times New Roman"/>
          <w:color w:val="000000"/>
        </w:rPr>
        <w:t xml:space="preserve">eratungs- und Projektgesellschaft mbH </w:t>
      </w:r>
      <w:r>
        <w:rPr>
          <w:rFonts w:cs="Times New Roman"/>
          <w:color w:val="000000"/>
        </w:rPr>
        <w:t xml:space="preserve">sowie </w:t>
      </w:r>
      <w:r w:rsidR="008040CE">
        <w:rPr>
          <w:rFonts w:cs="Times New Roman"/>
          <w:color w:val="000000"/>
        </w:rPr>
        <w:t>d</w:t>
      </w:r>
      <w:r>
        <w:rPr>
          <w:rFonts w:cs="Times New Roman"/>
          <w:color w:val="000000"/>
        </w:rPr>
        <w:t>ie</w:t>
      </w:r>
      <w:r w:rsidR="008040CE">
        <w:rPr>
          <w:rFonts w:cs="Times New Roman"/>
          <w:color w:val="000000"/>
        </w:rPr>
        <w:t xml:space="preserve"> Landes-Gewerbeförderstelle des nordrhein-westfälischen Handwerks e.V.) sowie die EFRE-Bescheinigungsbehörde (Referat I.2 im </w:t>
      </w:r>
      <w:r w:rsidR="008040CE" w:rsidRPr="003018D1">
        <w:rPr>
          <w:rFonts w:cs="Times New Roman"/>
          <w:color w:val="000000"/>
        </w:rPr>
        <w:t>Ministerium für Wirtschaft, Innovation, Digitalisierung und Energie</w:t>
      </w:r>
      <w:r w:rsidR="00B858E2">
        <w:rPr>
          <w:rFonts w:cs="Times New Roman"/>
          <w:color w:val="000000"/>
        </w:rPr>
        <w:t xml:space="preserve"> </w:t>
      </w:r>
      <w:r w:rsidR="008040CE" w:rsidRPr="003018D1">
        <w:rPr>
          <w:rFonts w:cs="Times New Roman"/>
          <w:color w:val="000000"/>
        </w:rPr>
        <w:t>des Landes Nordrhein-Westfalen</w:t>
      </w:r>
      <w:r w:rsidR="008040CE">
        <w:rPr>
          <w:rFonts w:cs="Times New Roman"/>
          <w:color w:val="000000"/>
        </w:rPr>
        <w:t>)</w:t>
      </w:r>
      <w:r w:rsidR="00663913">
        <w:rPr>
          <w:rFonts w:cs="Times New Roman"/>
          <w:color w:val="000000"/>
        </w:rPr>
        <w:t xml:space="preserve">. </w:t>
      </w:r>
    </w:p>
    <w:p w14:paraId="629C9DC0" w14:textId="77777777" w:rsidR="00647E40" w:rsidRDefault="00647E40" w:rsidP="009C1E3B">
      <w:pPr>
        <w:autoSpaceDE w:val="0"/>
        <w:autoSpaceDN w:val="0"/>
        <w:adjustRightInd w:val="0"/>
        <w:spacing w:after="0" w:line="240" w:lineRule="auto"/>
        <w:jc w:val="both"/>
        <w:rPr>
          <w:rFonts w:cs="Times New Roman"/>
          <w:color w:val="000000"/>
        </w:rPr>
      </w:pPr>
    </w:p>
    <w:p w14:paraId="2D5CC104" w14:textId="5186310B" w:rsidR="00647E40" w:rsidRDefault="008040CE" w:rsidP="009C1E3B">
      <w:pPr>
        <w:autoSpaceDE w:val="0"/>
        <w:autoSpaceDN w:val="0"/>
        <w:adjustRightInd w:val="0"/>
        <w:spacing w:after="0" w:line="240" w:lineRule="auto"/>
        <w:jc w:val="both"/>
        <w:rPr>
          <w:rFonts w:cs="Times New Roman"/>
          <w:color w:val="000000"/>
        </w:rPr>
      </w:pPr>
      <w:r>
        <w:rPr>
          <w:rFonts w:cs="Times New Roman"/>
          <w:color w:val="000000"/>
        </w:rPr>
        <w:t xml:space="preserve">Die Verarbeitung für Prüfzwecke erfolgt durch die EFRE-Prüfbehörde (Referat </w:t>
      </w:r>
      <w:r w:rsidR="004A492B">
        <w:rPr>
          <w:rFonts w:cs="Times New Roman"/>
          <w:color w:val="000000"/>
        </w:rPr>
        <w:t xml:space="preserve">III C 2 </w:t>
      </w:r>
      <w:r>
        <w:rPr>
          <w:rFonts w:cs="Times New Roman"/>
          <w:color w:val="000000"/>
        </w:rPr>
        <w:t xml:space="preserve">im Ministerium der Finanzen des Landes Nordrhein-Westfalen) sowie ggf. durch den Landes-, Bundes- oder Europäischen Rechnungshof, das zuständige Staatliche Rechnungsprüfungsamt oder die EU-Kommission. </w:t>
      </w:r>
    </w:p>
    <w:p w14:paraId="5A65905E" w14:textId="77777777" w:rsidR="00647E40" w:rsidRDefault="00647E40" w:rsidP="009C1E3B">
      <w:pPr>
        <w:autoSpaceDE w:val="0"/>
        <w:autoSpaceDN w:val="0"/>
        <w:adjustRightInd w:val="0"/>
        <w:spacing w:after="0" w:line="240" w:lineRule="auto"/>
        <w:jc w:val="both"/>
        <w:rPr>
          <w:rFonts w:cs="Times New Roman"/>
          <w:color w:val="000000"/>
        </w:rPr>
      </w:pPr>
    </w:p>
    <w:p w14:paraId="05603ECB" w14:textId="77777777" w:rsidR="008040CE" w:rsidRDefault="009607C3" w:rsidP="009C1E3B">
      <w:pPr>
        <w:autoSpaceDE w:val="0"/>
        <w:autoSpaceDN w:val="0"/>
        <w:adjustRightInd w:val="0"/>
        <w:spacing w:after="0" w:line="240" w:lineRule="auto"/>
        <w:jc w:val="both"/>
        <w:rPr>
          <w:rFonts w:cs="Times New Roman"/>
          <w:color w:val="000000"/>
        </w:rPr>
      </w:pPr>
      <w:r>
        <w:rPr>
          <w:rFonts w:cs="Times New Roman"/>
          <w:color w:val="000000"/>
        </w:rPr>
        <w:t>Soweit die Datenverarbeitung für Zwecke des</w:t>
      </w:r>
      <w:r w:rsidR="008040CE">
        <w:rPr>
          <w:rFonts w:cs="Times New Roman"/>
          <w:color w:val="000000"/>
        </w:rPr>
        <w:t xml:space="preserve"> Monitoring</w:t>
      </w:r>
      <w:r>
        <w:rPr>
          <w:rFonts w:cs="Times New Roman"/>
          <w:color w:val="000000"/>
        </w:rPr>
        <w:t>s/der</w:t>
      </w:r>
      <w:r w:rsidR="008040CE">
        <w:rPr>
          <w:rFonts w:cs="Times New Roman"/>
          <w:color w:val="000000"/>
        </w:rPr>
        <w:t xml:space="preserve"> Bew</w:t>
      </w:r>
      <w:r w:rsidR="00647E40">
        <w:rPr>
          <w:rFonts w:cs="Times New Roman"/>
          <w:color w:val="000000"/>
        </w:rPr>
        <w:t>ertung des Programms erfolgt (siehe</w:t>
      </w:r>
      <w:r w:rsidR="008040CE">
        <w:rPr>
          <w:rFonts w:cs="Times New Roman"/>
          <w:color w:val="000000"/>
        </w:rPr>
        <w:t xml:space="preserve"> Nr. 3 b), geschieht dies neben der EFRE</w:t>
      </w:r>
      <w:r>
        <w:rPr>
          <w:rFonts w:cs="Times New Roman"/>
          <w:color w:val="000000"/>
        </w:rPr>
        <w:t>-Verwaltungsbehörde auch durch die beauftragten Dienstleister, namentlich die PROGNOS AG und die</w:t>
      </w:r>
      <w:r w:rsidR="008040CE">
        <w:rPr>
          <w:rFonts w:cs="Times New Roman"/>
          <w:color w:val="000000"/>
        </w:rPr>
        <w:t xml:space="preserve"> agiplan GmbH. </w:t>
      </w:r>
      <w:r w:rsidR="00F02E13">
        <w:rPr>
          <w:rFonts w:cs="Times New Roman"/>
          <w:color w:val="000000"/>
        </w:rPr>
        <w:t>Neben der eigenen Verarbeitung personenbezogener Daten kommt es zum Zwecke einer pflichtgemäßen Aufgabenerledigung im Einzelfall auch zu einer Weiterleitung verarbeiteter personenbezogener Daten durch die EFRE-Verwaltungsbehörde oder die zuständige Bewilligungsbehörde</w:t>
      </w:r>
      <w:r w:rsidR="00F02E13" w:rsidRPr="00F02E13">
        <w:rPr>
          <w:rFonts w:cs="Times New Roman"/>
          <w:color w:val="000000"/>
        </w:rPr>
        <w:t xml:space="preserve"> </w:t>
      </w:r>
      <w:r w:rsidR="00F02E13">
        <w:rPr>
          <w:rFonts w:cs="Times New Roman"/>
          <w:color w:val="000000"/>
        </w:rPr>
        <w:t>an diese Dienstleister.</w:t>
      </w:r>
    </w:p>
    <w:p w14:paraId="5855A0A6" w14:textId="77777777" w:rsidR="00647E40" w:rsidRDefault="00647E40" w:rsidP="009C1E3B">
      <w:pPr>
        <w:autoSpaceDE w:val="0"/>
        <w:autoSpaceDN w:val="0"/>
        <w:adjustRightInd w:val="0"/>
        <w:spacing w:after="0" w:line="240" w:lineRule="auto"/>
        <w:jc w:val="both"/>
        <w:rPr>
          <w:rFonts w:cs="Times New Roman"/>
          <w:color w:val="000000"/>
        </w:rPr>
      </w:pPr>
    </w:p>
    <w:p w14:paraId="6800F544" w14:textId="77777777" w:rsidR="008040CE" w:rsidRDefault="002D5656" w:rsidP="009C1E3B">
      <w:pPr>
        <w:autoSpaceDE w:val="0"/>
        <w:autoSpaceDN w:val="0"/>
        <w:adjustRightInd w:val="0"/>
        <w:spacing w:after="0" w:line="240" w:lineRule="auto"/>
        <w:jc w:val="both"/>
        <w:rPr>
          <w:rFonts w:cs="Times New Roman"/>
          <w:color w:val="000000"/>
        </w:rPr>
      </w:pPr>
      <w:r>
        <w:rPr>
          <w:rFonts w:cs="Times New Roman"/>
          <w:color w:val="000000"/>
        </w:rPr>
        <w:t>Der Großteil der Datenverarbeitung erfolgt</w:t>
      </w:r>
      <w:r w:rsidR="00647E40">
        <w:rPr>
          <w:rFonts w:cs="Times New Roman"/>
          <w:color w:val="000000"/>
        </w:rPr>
        <w:t xml:space="preserve"> innerhalb des</w:t>
      </w:r>
      <w:r>
        <w:rPr>
          <w:rFonts w:cs="Times New Roman"/>
          <w:color w:val="000000"/>
        </w:rPr>
        <w:t xml:space="preserve"> Datenbanksystem</w:t>
      </w:r>
      <w:r w:rsidR="00647E40">
        <w:rPr>
          <w:rFonts w:cs="Times New Roman"/>
          <w:color w:val="000000"/>
        </w:rPr>
        <w:t>s BISAM bzw. des</w:t>
      </w:r>
      <w:r>
        <w:rPr>
          <w:rFonts w:cs="Times New Roman"/>
          <w:color w:val="000000"/>
        </w:rPr>
        <w:t xml:space="preserve"> Datenaustauschsystem</w:t>
      </w:r>
      <w:r w:rsidR="00647E40">
        <w:rPr>
          <w:rFonts w:cs="Times New Roman"/>
          <w:color w:val="000000"/>
        </w:rPr>
        <w:t>s</w:t>
      </w:r>
      <w:r>
        <w:rPr>
          <w:rFonts w:cs="Times New Roman"/>
          <w:color w:val="000000"/>
        </w:rPr>
        <w:t xml:space="preserve"> DiVa. Die folgenden, mit der Wartung, Pflege und Erweiterung der Systeme beauftragten technischen Dienstleister könn</w:t>
      </w:r>
      <w:r w:rsidR="00647E40">
        <w:rPr>
          <w:rFonts w:cs="Times New Roman"/>
          <w:color w:val="000000"/>
        </w:rPr>
        <w:t>t</w:t>
      </w:r>
      <w:r>
        <w:rPr>
          <w:rFonts w:cs="Times New Roman"/>
          <w:color w:val="000000"/>
        </w:rPr>
        <w:t>en im Einzelfall Ein</w:t>
      </w:r>
      <w:r w:rsidR="008040CE">
        <w:rPr>
          <w:rFonts w:cs="Times New Roman"/>
          <w:color w:val="000000"/>
        </w:rPr>
        <w:t xml:space="preserve">sicht in </w:t>
      </w:r>
      <w:r>
        <w:rPr>
          <w:rFonts w:cs="Times New Roman"/>
          <w:color w:val="000000"/>
        </w:rPr>
        <w:t xml:space="preserve">die Datensammlungen (und mithin in </w:t>
      </w:r>
      <w:r w:rsidR="008040CE">
        <w:rPr>
          <w:rFonts w:cs="Times New Roman"/>
          <w:color w:val="000000"/>
        </w:rPr>
        <w:t>personenbezogene Daten</w:t>
      </w:r>
      <w:r>
        <w:rPr>
          <w:rFonts w:cs="Times New Roman"/>
          <w:color w:val="000000"/>
        </w:rPr>
        <w:t>)</w:t>
      </w:r>
      <w:r w:rsidR="008040CE">
        <w:rPr>
          <w:rFonts w:cs="Times New Roman"/>
          <w:color w:val="000000"/>
        </w:rPr>
        <w:t xml:space="preserve"> erlangen: der Landesbetrieb IT.NRW, die Proximity Technology GmbH, die Secunet Security Network</w:t>
      </w:r>
      <w:r w:rsidR="00647E40">
        <w:rPr>
          <w:rFonts w:cs="Times New Roman"/>
          <w:color w:val="000000"/>
        </w:rPr>
        <w:t>s AG sowie die raphael GmbH. Die genannten</w:t>
      </w:r>
      <w:r w:rsidR="008040CE">
        <w:rPr>
          <w:rFonts w:cs="Times New Roman"/>
          <w:color w:val="000000"/>
        </w:rPr>
        <w:t xml:space="preserve"> Dienstleister sind in besonderem Maße zur Verschwiegenheit verpflichtet.</w:t>
      </w:r>
    </w:p>
    <w:p w14:paraId="07CE204D" w14:textId="77777777" w:rsidR="008040CE" w:rsidRPr="003018D1" w:rsidRDefault="008040CE" w:rsidP="009C1E3B">
      <w:pPr>
        <w:autoSpaceDE w:val="0"/>
        <w:autoSpaceDN w:val="0"/>
        <w:adjustRightInd w:val="0"/>
        <w:spacing w:after="0" w:line="240" w:lineRule="auto"/>
        <w:jc w:val="both"/>
        <w:rPr>
          <w:rFonts w:cs="Times New Roman"/>
          <w:color w:val="000000"/>
        </w:rPr>
      </w:pPr>
    </w:p>
    <w:p w14:paraId="09B9E159" w14:textId="77777777" w:rsidR="008040CE" w:rsidRDefault="008040CE" w:rsidP="009C1E3B">
      <w:pPr>
        <w:autoSpaceDE w:val="0"/>
        <w:autoSpaceDN w:val="0"/>
        <w:adjustRightInd w:val="0"/>
        <w:spacing w:after="0" w:line="240" w:lineRule="auto"/>
        <w:jc w:val="both"/>
        <w:rPr>
          <w:rFonts w:cs="Times New Roman"/>
          <w:color w:val="000000"/>
        </w:rPr>
      </w:pPr>
    </w:p>
    <w:p w14:paraId="3B06CFBA" w14:textId="77777777" w:rsidR="008040CE" w:rsidRDefault="008040CE" w:rsidP="009C1E3B">
      <w:pPr>
        <w:autoSpaceDE w:val="0"/>
        <w:autoSpaceDN w:val="0"/>
        <w:adjustRightInd w:val="0"/>
        <w:spacing w:after="0" w:line="240" w:lineRule="auto"/>
        <w:ind w:left="8647" w:hanging="8647"/>
        <w:jc w:val="both"/>
        <w:rPr>
          <w:rFonts w:cs="Times New Roman"/>
          <w:b/>
          <w:color w:val="000000"/>
        </w:rPr>
      </w:pPr>
      <w:r w:rsidRPr="003748F8">
        <w:rPr>
          <w:rFonts w:cs="Times New Roman"/>
          <w:b/>
          <w:color w:val="000000"/>
        </w:rPr>
        <w:t>5. Dauer der Speicherung</w:t>
      </w:r>
    </w:p>
    <w:p w14:paraId="0F5BD57C" w14:textId="77777777" w:rsidR="00B858E2" w:rsidRPr="003748F8" w:rsidRDefault="00B858E2" w:rsidP="009C1E3B">
      <w:pPr>
        <w:autoSpaceDE w:val="0"/>
        <w:autoSpaceDN w:val="0"/>
        <w:adjustRightInd w:val="0"/>
        <w:spacing w:after="0" w:line="240" w:lineRule="auto"/>
        <w:ind w:left="8647" w:hanging="8647"/>
        <w:jc w:val="both"/>
        <w:rPr>
          <w:rFonts w:cs="Times New Roman"/>
          <w:b/>
          <w:color w:val="000000"/>
        </w:rPr>
      </w:pPr>
    </w:p>
    <w:p w14:paraId="5119B164" w14:textId="2B905639" w:rsidR="008040CE" w:rsidRDefault="008040CE" w:rsidP="004256C5">
      <w:pPr>
        <w:autoSpaceDE w:val="0"/>
        <w:autoSpaceDN w:val="0"/>
        <w:adjustRightInd w:val="0"/>
        <w:spacing w:after="0" w:line="240" w:lineRule="auto"/>
        <w:jc w:val="both"/>
        <w:rPr>
          <w:rFonts w:cs="Times New Roman"/>
          <w:color w:val="000000"/>
        </w:rPr>
      </w:pPr>
      <w:r>
        <w:rPr>
          <w:rFonts w:cs="Times New Roman"/>
          <w:color w:val="000000"/>
        </w:rPr>
        <w:t xml:space="preserve">Alle im Zusammenhang mit der Förderung aus dem EFRE im Programmzeitraum 2014 – 2020 verarbeiteten personenbezogenen Daten werden </w:t>
      </w:r>
      <w:r w:rsidR="00C63C09">
        <w:rPr>
          <w:rFonts w:cs="Times New Roman"/>
          <w:color w:val="000000"/>
        </w:rPr>
        <w:t xml:space="preserve">bis </w:t>
      </w:r>
      <w:r>
        <w:rPr>
          <w:rFonts w:cs="Times New Roman"/>
          <w:color w:val="000000"/>
        </w:rPr>
        <w:t xml:space="preserve">fünf Jahre nach Vorlage des Verwendungsnachweises, jedoch </w:t>
      </w:r>
      <w:r w:rsidRPr="003748F8">
        <w:rPr>
          <w:rFonts w:cs="Times New Roman"/>
          <w:color w:val="000000"/>
          <w:u w:val="single"/>
        </w:rPr>
        <w:t>mindestens bis zum 31.12.2028</w:t>
      </w:r>
      <w:r>
        <w:rPr>
          <w:rFonts w:cs="Times New Roman"/>
          <w:color w:val="000000"/>
        </w:rPr>
        <w:t xml:space="preserve"> gespeichert. Eine darüber hinaus</w:t>
      </w:r>
      <w:r w:rsidR="004A492B">
        <w:rPr>
          <w:rFonts w:cs="Times New Roman"/>
          <w:color w:val="000000"/>
        </w:rPr>
        <w:t xml:space="preserve"> </w:t>
      </w:r>
      <w:r>
        <w:rPr>
          <w:rFonts w:cs="Times New Roman"/>
          <w:color w:val="000000"/>
        </w:rPr>
        <w:t>gehende Speicherung erfolgt, wenn dies nach Maßgabe der Landeshaushaltsordnung NRW, des Unionsrechts (insbesondere des Beihilfenrechts), des Handelsgesetzbuchs, der Abgabenordnung, des Kreditwesengesetzes oder des Geldwäschegesetzes oder zur Verhinderung der Verjährung von Ansprüchen nach den §§ 195 ff. des Bürgerlichen Gesetzbuchs geboten ist.</w:t>
      </w:r>
    </w:p>
    <w:p w14:paraId="61B71DC5" w14:textId="77777777" w:rsidR="0053376B" w:rsidRDefault="0053376B" w:rsidP="009C1E3B">
      <w:pPr>
        <w:autoSpaceDE w:val="0"/>
        <w:autoSpaceDN w:val="0"/>
        <w:adjustRightInd w:val="0"/>
        <w:spacing w:after="0" w:line="240" w:lineRule="auto"/>
        <w:ind w:left="8647" w:hanging="8647"/>
        <w:jc w:val="both"/>
        <w:rPr>
          <w:rFonts w:cs="Times New Roman"/>
          <w:color w:val="000000"/>
        </w:rPr>
      </w:pPr>
    </w:p>
    <w:p w14:paraId="773C8838" w14:textId="77777777" w:rsidR="003C2393" w:rsidRDefault="003C2393" w:rsidP="009C1E3B">
      <w:pPr>
        <w:autoSpaceDE w:val="0"/>
        <w:autoSpaceDN w:val="0"/>
        <w:adjustRightInd w:val="0"/>
        <w:spacing w:after="0" w:line="240" w:lineRule="auto"/>
        <w:ind w:left="8647" w:hanging="8647"/>
        <w:jc w:val="both"/>
        <w:rPr>
          <w:rFonts w:cs="Times New Roman"/>
          <w:b/>
          <w:color w:val="000000"/>
        </w:rPr>
      </w:pPr>
    </w:p>
    <w:p w14:paraId="53DD2082" w14:textId="25598B2A" w:rsidR="008040CE" w:rsidRDefault="008040CE" w:rsidP="009C1E3B">
      <w:pPr>
        <w:autoSpaceDE w:val="0"/>
        <w:autoSpaceDN w:val="0"/>
        <w:adjustRightInd w:val="0"/>
        <w:spacing w:after="0" w:line="240" w:lineRule="auto"/>
        <w:ind w:left="8647" w:hanging="8647"/>
        <w:jc w:val="both"/>
        <w:rPr>
          <w:rFonts w:cs="Times New Roman"/>
          <w:b/>
          <w:color w:val="000000"/>
        </w:rPr>
      </w:pPr>
      <w:r w:rsidRPr="00B858E2">
        <w:rPr>
          <w:rFonts w:cs="Times New Roman"/>
          <w:b/>
          <w:color w:val="000000"/>
        </w:rPr>
        <w:t>6. Rechte der Betroffenen</w:t>
      </w:r>
    </w:p>
    <w:p w14:paraId="6534F4D7" w14:textId="77777777" w:rsidR="00B858E2" w:rsidRPr="00B858E2" w:rsidRDefault="00B858E2" w:rsidP="009C1E3B">
      <w:pPr>
        <w:autoSpaceDE w:val="0"/>
        <w:autoSpaceDN w:val="0"/>
        <w:adjustRightInd w:val="0"/>
        <w:spacing w:after="0" w:line="240" w:lineRule="auto"/>
        <w:ind w:left="8647" w:hanging="8647"/>
        <w:jc w:val="both"/>
        <w:rPr>
          <w:rFonts w:cs="Times New Roman"/>
          <w:b/>
          <w:color w:val="000000"/>
        </w:rPr>
      </w:pPr>
    </w:p>
    <w:p w14:paraId="3BA1BF3C" w14:textId="67FBB50A" w:rsidR="00F02E13" w:rsidRDefault="008040CE" w:rsidP="00F02E13">
      <w:pPr>
        <w:autoSpaceDE w:val="0"/>
        <w:autoSpaceDN w:val="0"/>
        <w:adjustRightInd w:val="0"/>
        <w:spacing w:after="0" w:line="240" w:lineRule="auto"/>
        <w:jc w:val="both"/>
        <w:rPr>
          <w:rFonts w:cs="Times New Roman"/>
          <w:color w:val="000000"/>
        </w:rPr>
      </w:pPr>
      <w:r>
        <w:rPr>
          <w:rFonts w:cs="Times New Roman"/>
          <w:color w:val="000000"/>
        </w:rPr>
        <w:t>Jede betroffene Person hat das Recht auf Auskunft gem. Art. 15, das Recht auf Berichtigung gem. Art. 16, das Recht auf Löschung gem. Art. 17 sowie das Recht auf Einschränkung der Datenverarbeitung gem. Art. 18 VO (EU) 679/2016. Darüber hinaus besteht ein Recht auf Beschwerde bei der Datenschutzaufsichtsbehörde</w:t>
      </w:r>
      <w:r w:rsidR="004A492B">
        <w:rPr>
          <w:rFonts w:cs="Times New Roman"/>
          <w:color w:val="000000"/>
        </w:rPr>
        <w:t xml:space="preserve"> gem.</w:t>
      </w:r>
      <w:r>
        <w:rPr>
          <w:rFonts w:cs="Times New Roman"/>
          <w:color w:val="000000"/>
        </w:rPr>
        <w:t xml:space="preserve"> Art. 77 VO (EU) 679/2016. </w:t>
      </w:r>
      <w:r w:rsidR="00F02E13">
        <w:rPr>
          <w:rFonts w:cs="Times New Roman"/>
          <w:color w:val="000000"/>
        </w:rPr>
        <w:t xml:space="preserve">Dies ist die </w:t>
      </w:r>
    </w:p>
    <w:p w14:paraId="4732468D" w14:textId="77777777" w:rsidR="00F02E13" w:rsidRDefault="00F02E13" w:rsidP="00F02E13">
      <w:pPr>
        <w:autoSpaceDE w:val="0"/>
        <w:autoSpaceDN w:val="0"/>
        <w:adjustRightInd w:val="0"/>
        <w:spacing w:after="0" w:line="240" w:lineRule="auto"/>
        <w:jc w:val="both"/>
        <w:rPr>
          <w:rFonts w:cs="Times New Roman"/>
          <w:color w:val="000000"/>
        </w:rPr>
      </w:pPr>
    </w:p>
    <w:p w14:paraId="6EC95C52" w14:textId="77777777" w:rsidR="00F02E13" w:rsidRDefault="00F02E13" w:rsidP="00F02E13">
      <w:pPr>
        <w:autoSpaceDE w:val="0"/>
        <w:autoSpaceDN w:val="0"/>
        <w:adjustRightInd w:val="0"/>
        <w:spacing w:after="0" w:line="240" w:lineRule="auto"/>
        <w:ind w:left="624"/>
        <w:jc w:val="both"/>
        <w:rPr>
          <w:rFonts w:cs="Times New Roman"/>
          <w:color w:val="000000"/>
        </w:rPr>
      </w:pPr>
      <w:r>
        <w:rPr>
          <w:rFonts w:cs="Times New Roman"/>
          <w:color w:val="000000"/>
        </w:rPr>
        <w:t>Landesbeauftragte für Datenschutz und Informationsfreiheit Nordrhein-Westfalen</w:t>
      </w:r>
    </w:p>
    <w:p w14:paraId="3DE7B278" w14:textId="77777777" w:rsidR="00F02E13" w:rsidRPr="00F02E13" w:rsidRDefault="00F02E13" w:rsidP="00F02E13">
      <w:pPr>
        <w:autoSpaceDE w:val="0"/>
        <w:autoSpaceDN w:val="0"/>
        <w:adjustRightInd w:val="0"/>
        <w:spacing w:after="0" w:line="240" w:lineRule="auto"/>
        <w:ind w:left="624"/>
        <w:jc w:val="both"/>
        <w:rPr>
          <w:rFonts w:cs="Times New Roman"/>
          <w:color w:val="000000"/>
        </w:rPr>
      </w:pPr>
      <w:r w:rsidRPr="00F02E13">
        <w:rPr>
          <w:rFonts w:cs="Times New Roman"/>
          <w:color w:val="000000"/>
        </w:rPr>
        <w:t>Postfach 20 04 44</w:t>
      </w:r>
    </w:p>
    <w:p w14:paraId="7CB68905" w14:textId="77777777" w:rsidR="00F02E13" w:rsidRPr="00F02E13" w:rsidRDefault="00F02E13" w:rsidP="00F02E13">
      <w:pPr>
        <w:autoSpaceDE w:val="0"/>
        <w:autoSpaceDN w:val="0"/>
        <w:adjustRightInd w:val="0"/>
        <w:spacing w:after="0" w:line="240" w:lineRule="auto"/>
        <w:ind w:left="624"/>
        <w:jc w:val="both"/>
        <w:rPr>
          <w:rFonts w:cs="Times New Roman"/>
          <w:color w:val="000000"/>
        </w:rPr>
      </w:pPr>
      <w:r>
        <w:rPr>
          <w:rFonts w:cs="Times New Roman"/>
          <w:color w:val="000000"/>
        </w:rPr>
        <w:t>40102 Düsseldorf</w:t>
      </w:r>
    </w:p>
    <w:p w14:paraId="01B38672" w14:textId="77777777" w:rsidR="00F02E13" w:rsidRPr="00F02E13" w:rsidRDefault="00F02E13" w:rsidP="00F02E13">
      <w:pPr>
        <w:autoSpaceDE w:val="0"/>
        <w:autoSpaceDN w:val="0"/>
        <w:adjustRightInd w:val="0"/>
        <w:spacing w:after="0" w:line="240" w:lineRule="auto"/>
        <w:ind w:left="624"/>
        <w:jc w:val="both"/>
        <w:rPr>
          <w:rFonts w:cs="Times New Roman"/>
          <w:color w:val="000000"/>
        </w:rPr>
      </w:pPr>
      <w:r w:rsidRPr="00F02E13">
        <w:rPr>
          <w:rFonts w:cs="Times New Roman"/>
          <w:color w:val="000000"/>
        </w:rPr>
        <w:t>Tel.: 0211/38424-0</w:t>
      </w:r>
    </w:p>
    <w:p w14:paraId="5F39802E" w14:textId="77777777" w:rsidR="00F02E13" w:rsidRPr="00F02E13" w:rsidRDefault="00F02E13" w:rsidP="00F02E13">
      <w:pPr>
        <w:autoSpaceDE w:val="0"/>
        <w:autoSpaceDN w:val="0"/>
        <w:adjustRightInd w:val="0"/>
        <w:spacing w:after="0" w:line="240" w:lineRule="auto"/>
        <w:ind w:left="624"/>
        <w:jc w:val="both"/>
        <w:rPr>
          <w:rFonts w:cs="Times New Roman"/>
          <w:color w:val="000000"/>
        </w:rPr>
      </w:pPr>
      <w:r w:rsidRPr="00F02E13">
        <w:rPr>
          <w:rFonts w:cs="Times New Roman"/>
          <w:color w:val="000000"/>
        </w:rPr>
        <w:t>Fax: 0211/38424-10</w:t>
      </w:r>
    </w:p>
    <w:p w14:paraId="3BF74A77" w14:textId="77777777" w:rsidR="00F02E13" w:rsidRDefault="00F02E13" w:rsidP="00F02E13">
      <w:pPr>
        <w:autoSpaceDE w:val="0"/>
        <w:autoSpaceDN w:val="0"/>
        <w:adjustRightInd w:val="0"/>
        <w:spacing w:after="0" w:line="240" w:lineRule="auto"/>
        <w:ind w:left="624"/>
        <w:jc w:val="both"/>
        <w:rPr>
          <w:rFonts w:cs="Times New Roman"/>
          <w:color w:val="000000"/>
        </w:rPr>
      </w:pPr>
      <w:r w:rsidRPr="00F02E13">
        <w:rPr>
          <w:rFonts w:cs="Times New Roman"/>
          <w:color w:val="000000"/>
        </w:rPr>
        <w:t>E-Mail: poststelle@ldi.nrw.de</w:t>
      </w:r>
    </w:p>
    <w:p w14:paraId="18F09B56" w14:textId="77777777" w:rsidR="00F02E13" w:rsidRDefault="00F02E13" w:rsidP="00F02E13">
      <w:pPr>
        <w:autoSpaceDE w:val="0"/>
        <w:autoSpaceDN w:val="0"/>
        <w:adjustRightInd w:val="0"/>
        <w:spacing w:after="0" w:line="240" w:lineRule="auto"/>
        <w:jc w:val="both"/>
        <w:rPr>
          <w:rFonts w:cs="Times New Roman"/>
          <w:color w:val="000000"/>
        </w:rPr>
      </w:pPr>
    </w:p>
    <w:p w14:paraId="6183FF7E" w14:textId="74F9D702" w:rsidR="008040CE" w:rsidRDefault="008040CE" w:rsidP="00F02E13">
      <w:pPr>
        <w:autoSpaceDE w:val="0"/>
        <w:autoSpaceDN w:val="0"/>
        <w:adjustRightInd w:val="0"/>
        <w:spacing w:after="0" w:line="240" w:lineRule="auto"/>
        <w:jc w:val="both"/>
        <w:rPr>
          <w:rFonts w:cs="Times New Roman"/>
          <w:color w:val="000000"/>
        </w:rPr>
      </w:pPr>
      <w:r>
        <w:rPr>
          <w:rFonts w:cs="Times New Roman"/>
          <w:color w:val="000000"/>
        </w:rPr>
        <w:t xml:space="preserve">Zudem hat jede betroffene Person </w:t>
      </w:r>
      <w:r w:rsidR="003C1305">
        <w:rPr>
          <w:rFonts w:cs="Times New Roman"/>
          <w:color w:val="000000"/>
        </w:rPr>
        <w:t xml:space="preserve">gem. Art. 21 VO (EU) 679/2016 </w:t>
      </w:r>
      <w:r>
        <w:rPr>
          <w:rFonts w:cs="Times New Roman"/>
          <w:color w:val="000000"/>
        </w:rPr>
        <w:t xml:space="preserve">das Recht, aus Gründen, die sich aus ihrer besonderen Situation ergeben, jederzeit gegen die Verarbeitung sie betreffender personenbezogener Daten, die aufgrund von Art. 6 Abs. 1 e </w:t>
      </w:r>
      <w:r w:rsidR="000847C2">
        <w:rPr>
          <w:rFonts w:cs="Times New Roman"/>
          <w:color w:val="000000"/>
        </w:rPr>
        <w:t xml:space="preserve">VO (EU) 679/2016 </w:t>
      </w:r>
      <w:r>
        <w:rPr>
          <w:rFonts w:cs="Times New Roman"/>
          <w:color w:val="000000"/>
        </w:rPr>
        <w:t xml:space="preserve">erfolgt (vgl. Nr. 3 a), Widerspruch einzulegen. In diesem Fall erfolgt keine weitere Verarbeitung der personenbezogenen Daten, es sei denn, es bestehen nachweisbar zwingende schutzwürdige Gründe für die Verarbeitung, die die Interessen, Rechte und Freiheiten der betroffenen Person überwiegen, oder die Verarbeitung dient der Geltendmachung, Ausübung oder Verteidigung von Rechtsansprüchen. Sollte dies nicht der Fall sein, wird nach pflichtgemäßem Ermessen geprüft werden, ob die Förderung aufrechterhalten werden kann, was regelmäßig dann zu verneinen sein wird, wenn ein Nachweis über die zweckentsprechende, wirtschaftliche und sparsame Mittelverwendung ohne die Datenverarbeitung nicht mehr geführt werden kann. </w:t>
      </w:r>
    </w:p>
    <w:p w14:paraId="1FED6908" w14:textId="77777777" w:rsidR="002D5656" w:rsidRDefault="002D5656" w:rsidP="009C1E3B">
      <w:pPr>
        <w:autoSpaceDE w:val="0"/>
        <w:autoSpaceDN w:val="0"/>
        <w:adjustRightInd w:val="0"/>
        <w:spacing w:after="0" w:line="240" w:lineRule="auto"/>
        <w:jc w:val="both"/>
        <w:rPr>
          <w:rFonts w:cs="Times New Roman"/>
          <w:color w:val="000000"/>
        </w:rPr>
      </w:pPr>
    </w:p>
    <w:p w14:paraId="793269F3" w14:textId="77777777" w:rsidR="00EE6BFD" w:rsidRDefault="00EE6BFD" w:rsidP="009C1E3B">
      <w:pPr>
        <w:autoSpaceDE w:val="0"/>
        <w:autoSpaceDN w:val="0"/>
        <w:adjustRightInd w:val="0"/>
        <w:spacing w:after="0" w:line="240" w:lineRule="auto"/>
        <w:jc w:val="both"/>
        <w:rPr>
          <w:rFonts w:cs="Times New Roman"/>
          <w:b/>
          <w:color w:val="000000"/>
        </w:rPr>
      </w:pPr>
    </w:p>
    <w:p w14:paraId="2E6C3DF2" w14:textId="2184A81F" w:rsidR="008040CE" w:rsidRPr="00B858E2" w:rsidRDefault="008040CE" w:rsidP="009C1E3B">
      <w:pPr>
        <w:autoSpaceDE w:val="0"/>
        <w:autoSpaceDN w:val="0"/>
        <w:adjustRightInd w:val="0"/>
        <w:spacing w:after="0" w:line="240" w:lineRule="auto"/>
        <w:jc w:val="both"/>
        <w:rPr>
          <w:rFonts w:cs="Times New Roman"/>
          <w:b/>
          <w:color w:val="000000"/>
        </w:rPr>
      </w:pPr>
      <w:r w:rsidRPr="00B858E2">
        <w:rPr>
          <w:rFonts w:cs="Times New Roman"/>
          <w:b/>
          <w:color w:val="000000"/>
        </w:rPr>
        <w:t>7. Pflicht zur Bereitstellung von Daten</w:t>
      </w:r>
    </w:p>
    <w:p w14:paraId="099148DB" w14:textId="77777777" w:rsidR="00B858E2" w:rsidRDefault="00B858E2" w:rsidP="009C1E3B">
      <w:pPr>
        <w:autoSpaceDE w:val="0"/>
        <w:autoSpaceDN w:val="0"/>
        <w:adjustRightInd w:val="0"/>
        <w:spacing w:after="0" w:line="240" w:lineRule="auto"/>
        <w:ind w:left="8647" w:hanging="8647"/>
        <w:jc w:val="both"/>
        <w:rPr>
          <w:rFonts w:cs="Times New Roman"/>
          <w:color w:val="000000"/>
        </w:rPr>
      </w:pPr>
    </w:p>
    <w:p w14:paraId="25A4A82A" w14:textId="37993CAB" w:rsidR="008040CE" w:rsidRDefault="008040CE" w:rsidP="009C1E3B">
      <w:pPr>
        <w:autoSpaceDE w:val="0"/>
        <w:autoSpaceDN w:val="0"/>
        <w:adjustRightInd w:val="0"/>
        <w:spacing w:after="0" w:line="240" w:lineRule="auto"/>
        <w:jc w:val="both"/>
        <w:rPr>
          <w:rFonts w:cs="Times New Roman"/>
          <w:color w:val="000000"/>
        </w:rPr>
      </w:pPr>
      <w:r>
        <w:rPr>
          <w:rFonts w:cs="Times New Roman"/>
          <w:color w:val="000000"/>
        </w:rPr>
        <w:t xml:space="preserve">Das angestrebte Zuwendungsrechtsverhältnis setzt die Bereitstellung zahlreicher personenbezogener Daten voraus. Entscheidungen über einen Antrag auf Förderung können – ohne das Gebot einer wirtschaftlichen und sparsamen Mittelverwendung durch die öffentliche Hand zu verletzen </w:t>
      </w:r>
      <w:r w:rsidR="004D3A92">
        <w:rPr>
          <w:rFonts w:cs="Times New Roman"/>
          <w:color w:val="000000"/>
        </w:rPr>
        <w:t>–</w:t>
      </w:r>
      <w:r>
        <w:rPr>
          <w:rFonts w:cs="Times New Roman"/>
          <w:color w:val="000000"/>
        </w:rPr>
        <w:t xml:space="preserve"> regelmäßig nur dann getroffen werden, wenn die für eine Beurteilung erforderlichen Daten vorliegen und verarbeitet werden können. Ohne diese Daten wird die Förderung in der Regel abgelehnt oder eine bereits bewilligte Förderung aufgehoben werden müssen.</w:t>
      </w:r>
      <w:r w:rsidR="00A154FC">
        <w:rPr>
          <w:rFonts w:cs="Times New Roman"/>
          <w:color w:val="000000"/>
        </w:rPr>
        <w:t xml:space="preserve"> </w:t>
      </w:r>
      <w:r>
        <w:rPr>
          <w:rFonts w:cs="Times New Roman"/>
          <w:color w:val="000000"/>
        </w:rPr>
        <w:t xml:space="preserve">Eine Pflicht zur Bereitstellung der Daten besteht somit nur dann, wenn eine Förderung begehrt wird. </w:t>
      </w:r>
    </w:p>
    <w:p w14:paraId="0CB93BB3" w14:textId="314B3021" w:rsidR="00AB6DD1" w:rsidRDefault="00AB6DD1" w:rsidP="009C1E3B">
      <w:pPr>
        <w:autoSpaceDE w:val="0"/>
        <w:autoSpaceDN w:val="0"/>
        <w:adjustRightInd w:val="0"/>
        <w:spacing w:after="0" w:line="240" w:lineRule="auto"/>
        <w:jc w:val="both"/>
        <w:rPr>
          <w:rFonts w:cs="Times New Roman"/>
          <w:color w:val="000000"/>
        </w:rPr>
      </w:pPr>
    </w:p>
    <w:p w14:paraId="0C91CB77" w14:textId="77777777" w:rsidR="00EE6BFD" w:rsidRDefault="00EE6BFD" w:rsidP="00AB6DD1">
      <w:pPr>
        <w:autoSpaceDE w:val="0"/>
        <w:autoSpaceDN w:val="0"/>
        <w:adjustRightInd w:val="0"/>
        <w:spacing w:after="0" w:line="240" w:lineRule="auto"/>
        <w:jc w:val="both"/>
        <w:rPr>
          <w:rFonts w:cs="Times New Roman"/>
          <w:b/>
          <w:color w:val="000000"/>
        </w:rPr>
      </w:pPr>
    </w:p>
    <w:p w14:paraId="2ADDEB29" w14:textId="255D6FAB" w:rsidR="00AB6DD1" w:rsidRPr="008E7214" w:rsidRDefault="00EE6BFD" w:rsidP="00AB6DD1">
      <w:pPr>
        <w:autoSpaceDE w:val="0"/>
        <w:autoSpaceDN w:val="0"/>
        <w:adjustRightInd w:val="0"/>
        <w:spacing w:after="0" w:line="240" w:lineRule="auto"/>
        <w:jc w:val="both"/>
        <w:rPr>
          <w:rFonts w:cs="Times New Roman"/>
          <w:b/>
          <w:color w:val="000000"/>
        </w:rPr>
      </w:pPr>
      <w:r w:rsidRPr="008E7214">
        <w:rPr>
          <w:rFonts w:cs="Times New Roman"/>
          <w:b/>
          <w:color w:val="000000"/>
        </w:rPr>
        <w:t>8</w:t>
      </w:r>
      <w:r w:rsidR="00AB6DD1" w:rsidRPr="008E7214">
        <w:rPr>
          <w:rFonts w:cs="Times New Roman"/>
          <w:b/>
          <w:color w:val="000000"/>
        </w:rPr>
        <w:t xml:space="preserve">. Pflicht </w:t>
      </w:r>
      <w:r w:rsidR="008C315D" w:rsidRPr="008E7214">
        <w:rPr>
          <w:rFonts w:cs="Times New Roman"/>
          <w:b/>
          <w:color w:val="000000"/>
        </w:rPr>
        <w:t>zur Information</w:t>
      </w:r>
      <w:r w:rsidR="003C4543" w:rsidRPr="008E7214">
        <w:rPr>
          <w:rFonts w:cs="Times New Roman"/>
          <w:b/>
          <w:color w:val="000000"/>
        </w:rPr>
        <w:t xml:space="preserve"> betroffener Dritter</w:t>
      </w:r>
    </w:p>
    <w:p w14:paraId="1E934C47" w14:textId="77777777" w:rsidR="00AB6DD1" w:rsidRPr="008E7214" w:rsidRDefault="00AB6DD1" w:rsidP="00AB6DD1">
      <w:pPr>
        <w:autoSpaceDE w:val="0"/>
        <w:autoSpaceDN w:val="0"/>
        <w:adjustRightInd w:val="0"/>
        <w:spacing w:after="0" w:line="240" w:lineRule="auto"/>
        <w:jc w:val="both"/>
        <w:rPr>
          <w:rFonts w:cs="Times New Roman"/>
          <w:b/>
          <w:color w:val="000000"/>
        </w:rPr>
      </w:pPr>
    </w:p>
    <w:p w14:paraId="461F3C00" w14:textId="7A46FACB" w:rsidR="00853FA7" w:rsidRPr="008E7214" w:rsidRDefault="00AB6DD1" w:rsidP="00AB6DD1">
      <w:pPr>
        <w:autoSpaceDE w:val="0"/>
        <w:autoSpaceDN w:val="0"/>
        <w:adjustRightInd w:val="0"/>
        <w:spacing w:after="0" w:line="240" w:lineRule="auto"/>
        <w:jc w:val="both"/>
        <w:rPr>
          <w:color w:val="1F497D"/>
        </w:rPr>
      </w:pPr>
      <w:r w:rsidRPr="008E7214">
        <w:rPr>
          <w:rFonts w:cs="Times New Roman"/>
          <w:color w:val="000000"/>
        </w:rPr>
        <w:t xml:space="preserve">Die für das </w:t>
      </w:r>
      <w:r w:rsidR="00853FA7" w:rsidRPr="008E7214">
        <w:rPr>
          <w:rFonts w:cs="Times New Roman"/>
          <w:color w:val="000000"/>
        </w:rPr>
        <w:t>Zuwendungsverhältnis notwendig</w:t>
      </w:r>
      <w:r w:rsidR="009D7667">
        <w:rPr>
          <w:rFonts w:cs="Times New Roman"/>
          <w:color w:val="000000"/>
        </w:rPr>
        <w:t>erweise</w:t>
      </w:r>
      <w:r w:rsidR="00853FA7" w:rsidRPr="008E7214">
        <w:rPr>
          <w:rFonts w:cs="Times New Roman"/>
          <w:color w:val="000000"/>
        </w:rPr>
        <w:t xml:space="preserve"> zu erhebenden</w:t>
      </w:r>
      <w:r w:rsidRPr="008E7214">
        <w:rPr>
          <w:rFonts w:cs="Times New Roman"/>
          <w:color w:val="000000"/>
        </w:rPr>
        <w:t xml:space="preserve"> personenbezogenen Daten</w:t>
      </w:r>
      <w:r w:rsidR="00EE6BFD" w:rsidRPr="008E7214">
        <w:rPr>
          <w:rFonts w:cs="Times New Roman"/>
          <w:color w:val="000000"/>
        </w:rPr>
        <w:t xml:space="preserve"> können auc</w:t>
      </w:r>
      <w:r w:rsidR="006F0C62" w:rsidRPr="008E7214">
        <w:rPr>
          <w:rFonts w:cs="Times New Roman"/>
          <w:color w:val="000000"/>
        </w:rPr>
        <w:t>h</w:t>
      </w:r>
      <w:r w:rsidR="00EE6BFD" w:rsidRPr="008E7214">
        <w:rPr>
          <w:rFonts w:cs="Times New Roman"/>
          <w:color w:val="000000"/>
        </w:rPr>
        <w:t xml:space="preserve"> </w:t>
      </w:r>
      <w:r w:rsidR="00853FA7" w:rsidRPr="008E7214">
        <w:rPr>
          <w:rFonts w:cs="Times New Roman"/>
          <w:color w:val="000000"/>
        </w:rPr>
        <w:t xml:space="preserve">Dritte Personen im Sinne des </w:t>
      </w:r>
      <w:r w:rsidRPr="008E7214">
        <w:rPr>
          <w:rFonts w:cs="Times New Roman"/>
          <w:color w:val="000000"/>
        </w:rPr>
        <w:t>Art. 14 DSGVO</w:t>
      </w:r>
      <w:r w:rsidR="00EE6BFD" w:rsidRPr="008E7214">
        <w:rPr>
          <w:rFonts w:cs="Times New Roman"/>
          <w:color w:val="000000"/>
        </w:rPr>
        <w:t xml:space="preserve"> betreffen</w:t>
      </w:r>
      <w:r w:rsidR="00853FA7" w:rsidRPr="008E7214">
        <w:rPr>
          <w:rFonts w:cs="Times New Roman"/>
          <w:color w:val="000000"/>
        </w:rPr>
        <w:t>.</w:t>
      </w:r>
      <w:r w:rsidRPr="008E7214">
        <w:rPr>
          <w:rFonts w:cs="Times New Roman"/>
          <w:color w:val="000000"/>
        </w:rPr>
        <w:t xml:space="preserve"> </w:t>
      </w:r>
      <w:r w:rsidR="008C315D" w:rsidRPr="008E7214">
        <w:rPr>
          <w:rFonts w:cs="Times New Roman"/>
          <w:color w:val="000000"/>
        </w:rPr>
        <w:t>Auch i</w:t>
      </w:r>
      <w:r w:rsidR="00853FA7" w:rsidRPr="008E7214">
        <w:rPr>
          <w:rFonts w:cs="Times New Roman"/>
          <w:color w:val="000000"/>
        </w:rPr>
        <w:t xml:space="preserve">n diesen Fällen </w:t>
      </w:r>
      <w:r w:rsidRPr="008E7214">
        <w:rPr>
          <w:rFonts w:cs="Times New Roman"/>
          <w:color w:val="000000"/>
        </w:rPr>
        <w:t xml:space="preserve">besteht </w:t>
      </w:r>
      <w:r w:rsidR="00F6463A" w:rsidRPr="008E7214">
        <w:rPr>
          <w:rFonts w:cs="Times New Roman"/>
          <w:color w:val="000000"/>
        </w:rPr>
        <w:t xml:space="preserve">grundsätzlich </w:t>
      </w:r>
      <w:r w:rsidRPr="008E7214">
        <w:rPr>
          <w:rFonts w:cs="Times New Roman"/>
          <w:color w:val="000000"/>
        </w:rPr>
        <w:t xml:space="preserve">die Pflicht betroffene Personen zu informieren, wenn die personenbezogenen Daten nicht bei </w:t>
      </w:r>
      <w:r w:rsidR="009D7667">
        <w:rPr>
          <w:rFonts w:cs="Times New Roman"/>
          <w:color w:val="000000"/>
        </w:rPr>
        <w:t>i</w:t>
      </w:r>
      <w:r w:rsidR="00F6463A" w:rsidRPr="008E7214">
        <w:rPr>
          <w:rFonts w:cs="Times New Roman"/>
          <w:color w:val="000000"/>
        </w:rPr>
        <w:t>hnen</w:t>
      </w:r>
      <w:r w:rsidRPr="008E7214">
        <w:rPr>
          <w:rFonts w:cs="Times New Roman"/>
          <w:color w:val="000000"/>
        </w:rPr>
        <w:t xml:space="preserve"> selbst, sondern bei Dritten oder aus öffentlich zugänglichen Quellen erhoben wurden. Eine Ausnahme von der Informationspflicht greift nur dann, wenn die betroffene Person im Sinne des Art. 14 Abs. 5 a) DSGVO </w:t>
      </w:r>
      <w:r w:rsidRPr="008E7214">
        <w:t xml:space="preserve">bereits über die Informationen verfügt. </w:t>
      </w:r>
    </w:p>
    <w:p w14:paraId="13E2051B" w14:textId="0FC7EF57" w:rsidR="00AB6DD1" w:rsidRDefault="00EE6BFD" w:rsidP="00AB6DD1">
      <w:pPr>
        <w:autoSpaceDE w:val="0"/>
        <w:autoSpaceDN w:val="0"/>
        <w:adjustRightInd w:val="0"/>
        <w:spacing w:after="0" w:line="240" w:lineRule="auto"/>
        <w:jc w:val="both"/>
        <w:rPr>
          <w:rFonts w:cs="Times New Roman"/>
          <w:color w:val="000000"/>
        </w:rPr>
      </w:pPr>
      <w:r w:rsidRPr="008E7214">
        <w:rPr>
          <w:rFonts w:cs="Times New Roman"/>
          <w:color w:val="000000"/>
        </w:rPr>
        <w:t>Um</w:t>
      </w:r>
      <w:r w:rsidR="00853FA7" w:rsidRPr="008E7214">
        <w:rPr>
          <w:rFonts w:cs="Times New Roman"/>
          <w:color w:val="000000"/>
        </w:rPr>
        <w:t xml:space="preserve"> dieser betroffenen Persongruppe das Recht auf Auskunft gem. Art. 15</w:t>
      </w:r>
      <w:r w:rsidR="009D7667">
        <w:rPr>
          <w:rFonts w:cs="Times New Roman"/>
          <w:color w:val="000000"/>
        </w:rPr>
        <w:t xml:space="preserve"> DSGVO</w:t>
      </w:r>
      <w:r w:rsidR="00853FA7" w:rsidRPr="008E7214">
        <w:rPr>
          <w:rFonts w:cs="Times New Roman"/>
          <w:color w:val="000000"/>
        </w:rPr>
        <w:t>ht auf Einschränkung der Datenverarbeitung gem. Art. 18 VO (EU) 679/2016 zu gewähren, ist die Informationspflicht</w:t>
      </w:r>
      <w:r w:rsidR="00F6463A" w:rsidRPr="008E7214">
        <w:rPr>
          <w:rFonts w:cs="Times New Roman"/>
          <w:color w:val="000000"/>
        </w:rPr>
        <w:t xml:space="preserve"> </w:t>
      </w:r>
      <w:r w:rsidR="006F0C62" w:rsidRPr="008E7214">
        <w:rPr>
          <w:rFonts w:cs="Times New Roman"/>
          <w:color w:val="000000"/>
        </w:rPr>
        <w:t>i</w:t>
      </w:r>
      <w:r w:rsidR="00853FA7" w:rsidRPr="008E7214">
        <w:rPr>
          <w:rFonts w:cs="Times New Roman"/>
          <w:color w:val="000000"/>
        </w:rPr>
        <w:t xml:space="preserve">hnen gegenüber </w:t>
      </w:r>
      <w:r w:rsidR="00F6463A" w:rsidRPr="008E7214">
        <w:rPr>
          <w:rFonts w:cs="Times New Roman"/>
          <w:color w:val="000000"/>
        </w:rPr>
        <w:t>zwingend einzuhalten</w:t>
      </w:r>
      <w:r w:rsidR="00853FA7" w:rsidRPr="008E7214">
        <w:rPr>
          <w:rFonts w:cs="Times New Roman"/>
          <w:color w:val="000000"/>
        </w:rPr>
        <w:t xml:space="preserve">. </w:t>
      </w:r>
      <w:r w:rsidRPr="008E7214">
        <w:rPr>
          <w:rFonts w:cs="Times New Roman"/>
          <w:color w:val="000000"/>
        </w:rPr>
        <w:t>In diesem Zusammenhang ist der Antragsstellende verpflichtet alle Personen, die selbst nicht im Zuwendungsverhältnis stehen, deren Daten jedoch in diesem Zusammenhang weitergegeben worden sind</w:t>
      </w:r>
      <w:r w:rsidR="006F0C62" w:rsidRPr="008E7214">
        <w:rPr>
          <w:rFonts w:cs="Times New Roman"/>
          <w:color w:val="000000"/>
        </w:rPr>
        <w:t>,</w:t>
      </w:r>
      <w:r w:rsidRPr="008E7214">
        <w:rPr>
          <w:rFonts w:cs="Times New Roman"/>
          <w:color w:val="000000"/>
        </w:rPr>
        <w:t xml:space="preserve"> über die Weitergabe personenbezogener Daten zu informieren.</w:t>
      </w:r>
      <w:r>
        <w:rPr>
          <w:rFonts w:cs="Times New Roman"/>
          <w:color w:val="000000"/>
        </w:rPr>
        <w:t xml:space="preserve"> </w:t>
      </w:r>
    </w:p>
    <w:p w14:paraId="3EB62B0C" w14:textId="65B36162" w:rsidR="00C1429F" w:rsidRDefault="00C1429F" w:rsidP="009C1E3B">
      <w:pPr>
        <w:autoSpaceDE w:val="0"/>
        <w:autoSpaceDN w:val="0"/>
        <w:adjustRightInd w:val="0"/>
        <w:spacing w:after="0" w:line="240" w:lineRule="auto"/>
        <w:jc w:val="both"/>
        <w:rPr>
          <w:rFonts w:cs="Times New Roman"/>
          <w:b/>
          <w:color w:val="000000"/>
        </w:rPr>
      </w:pPr>
    </w:p>
    <w:p w14:paraId="5A84E31B" w14:textId="77777777" w:rsidR="00D60BB5" w:rsidRDefault="00D60BB5" w:rsidP="009C1E3B">
      <w:pPr>
        <w:autoSpaceDE w:val="0"/>
        <w:autoSpaceDN w:val="0"/>
        <w:adjustRightInd w:val="0"/>
        <w:spacing w:after="0" w:line="240" w:lineRule="auto"/>
        <w:jc w:val="both"/>
        <w:rPr>
          <w:rFonts w:cs="Times New Roman"/>
          <w:b/>
          <w:color w:val="000000"/>
        </w:rPr>
      </w:pPr>
    </w:p>
    <w:p w14:paraId="6D9E4798" w14:textId="17136E11" w:rsidR="008040CE" w:rsidRPr="00B858E2" w:rsidRDefault="00EE6BFD" w:rsidP="009C1E3B">
      <w:pPr>
        <w:autoSpaceDE w:val="0"/>
        <w:autoSpaceDN w:val="0"/>
        <w:adjustRightInd w:val="0"/>
        <w:spacing w:after="0" w:line="240" w:lineRule="auto"/>
        <w:jc w:val="both"/>
        <w:rPr>
          <w:rFonts w:cs="Times New Roman"/>
          <w:b/>
          <w:color w:val="000000"/>
        </w:rPr>
      </w:pPr>
      <w:r>
        <w:rPr>
          <w:rFonts w:cs="Times New Roman"/>
          <w:b/>
          <w:color w:val="000000"/>
        </w:rPr>
        <w:t>9</w:t>
      </w:r>
      <w:r w:rsidR="008040CE" w:rsidRPr="00B858E2">
        <w:rPr>
          <w:rFonts w:cs="Times New Roman"/>
          <w:b/>
          <w:color w:val="000000"/>
        </w:rPr>
        <w:t>. Automatisierte Entscheidungsfindung</w:t>
      </w:r>
    </w:p>
    <w:p w14:paraId="6C2D830F" w14:textId="77777777" w:rsidR="00B858E2" w:rsidRDefault="00B858E2" w:rsidP="009C1E3B">
      <w:pPr>
        <w:autoSpaceDE w:val="0"/>
        <w:autoSpaceDN w:val="0"/>
        <w:adjustRightInd w:val="0"/>
        <w:spacing w:after="0" w:line="240" w:lineRule="auto"/>
        <w:jc w:val="both"/>
        <w:rPr>
          <w:rFonts w:cs="Times New Roman"/>
          <w:color w:val="000000"/>
        </w:rPr>
      </w:pPr>
    </w:p>
    <w:p w14:paraId="04ECF1CC" w14:textId="40A12F3E" w:rsidR="00775D7C" w:rsidRPr="000112E0" w:rsidRDefault="008040CE" w:rsidP="007F662E">
      <w:pPr>
        <w:autoSpaceDE w:val="0"/>
        <w:autoSpaceDN w:val="0"/>
        <w:adjustRightInd w:val="0"/>
        <w:spacing w:after="0" w:line="240" w:lineRule="auto"/>
        <w:jc w:val="both"/>
        <w:rPr>
          <w:rFonts w:cs="Times New Roman"/>
          <w:color w:val="000000"/>
        </w:rPr>
      </w:pPr>
      <w:r>
        <w:rPr>
          <w:rFonts w:cs="Times New Roman"/>
          <w:color w:val="000000"/>
        </w:rPr>
        <w:t>Prozesse zur automatisierten Entscheidungsfindung i.S.d. Art. 22 VO (EU) 679/2016 werden in der EFRE-Verwaltung nicht eingesetzt. Sollte sich dies ändern, wird es für die Betroffenen eine gesonderte Information hierüber geben.</w:t>
      </w:r>
    </w:p>
    <w:sectPr w:rsidR="00775D7C" w:rsidRPr="000112E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92C6C" w14:textId="77777777" w:rsidR="00213EA6" w:rsidRDefault="00213EA6" w:rsidP="008939D3">
      <w:pPr>
        <w:spacing w:after="0" w:line="240" w:lineRule="auto"/>
      </w:pPr>
      <w:r>
        <w:separator/>
      </w:r>
    </w:p>
  </w:endnote>
  <w:endnote w:type="continuationSeparator" w:id="0">
    <w:p w14:paraId="43C6428F" w14:textId="77777777" w:rsidR="00213EA6" w:rsidRDefault="00213EA6" w:rsidP="00893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47EA6" w14:textId="4A76F635" w:rsidR="00213EA6" w:rsidRDefault="00213EA6" w:rsidP="008E7214">
    <w:pPr>
      <w:pStyle w:val="Fuzeile"/>
      <w:jc w:val="center"/>
    </w:pPr>
    <w:r w:rsidRPr="00AB01DF">
      <w:rPr>
        <w:sz w:val="20"/>
        <w:szCs w:val="20"/>
      </w:rPr>
      <w:t>EFRE NRW</w:t>
    </w:r>
    <w:r>
      <w:rPr>
        <w:sz w:val="20"/>
        <w:szCs w:val="20"/>
      </w:rPr>
      <w:tab/>
    </w:r>
    <w:r w:rsidRPr="00AB01DF">
      <w:rPr>
        <w:sz w:val="20"/>
        <w:szCs w:val="20"/>
      </w:rPr>
      <w:t xml:space="preserve"> </w:t>
    </w:r>
    <w:r w:rsidRPr="008E7214">
      <w:rPr>
        <w:sz w:val="20"/>
        <w:szCs w:val="20"/>
      </w:rPr>
      <w:t xml:space="preserve">Stand: </w:t>
    </w:r>
    <w:r w:rsidR="008E7214" w:rsidRPr="008E7214">
      <w:t>09.07</w:t>
    </w:r>
    <w:r w:rsidRPr="008E7214">
      <w:rPr>
        <w:sz w:val="20"/>
        <w:szCs w:val="20"/>
      </w:rPr>
      <w:t xml:space="preserve">.2021           Gültigkeit: </w:t>
    </w:r>
    <w:r w:rsidR="008E7214" w:rsidRPr="008E7214">
      <w:rPr>
        <w:sz w:val="20"/>
        <w:szCs w:val="20"/>
      </w:rPr>
      <w:t>09.07</w:t>
    </w:r>
    <w:r w:rsidRPr="008E7214">
      <w:rPr>
        <w:sz w:val="20"/>
        <w:szCs w:val="20"/>
      </w:rPr>
      <w:t>.2021</w:t>
    </w:r>
    <w:r>
      <w:rPr>
        <w:sz w:val="20"/>
        <w:szCs w:val="20"/>
      </w:rPr>
      <w:t xml:space="preserve"> </w:t>
    </w:r>
    <w:r>
      <w:rPr>
        <w:sz w:val="20"/>
        <w:szCs w:val="20"/>
      </w:rPr>
      <w:tab/>
    </w:r>
    <w:r w:rsidRPr="00AB01DF">
      <w:rPr>
        <w:sz w:val="20"/>
        <w:szCs w:val="20"/>
      </w:rPr>
      <w:t xml:space="preserve">Seite </w:t>
    </w:r>
    <w:r w:rsidRPr="00AB01DF">
      <w:rPr>
        <w:b/>
        <w:bCs/>
        <w:sz w:val="20"/>
        <w:szCs w:val="20"/>
      </w:rPr>
      <w:fldChar w:fldCharType="begin"/>
    </w:r>
    <w:r w:rsidRPr="00AB01DF">
      <w:rPr>
        <w:b/>
        <w:bCs/>
        <w:sz w:val="20"/>
        <w:szCs w:val="20"/>
      </w:rPr>
      <w:instrText>PAGE</w:instrText>
    </w:r>
    <w:r w:rsidRPr="00AB01DF">
      <w:rPr>
        <w:b/>
        <w:bCs/>
        <w:sz w:val="20"/>
        <w:szCs w:val="20"/>
      </w:rPr>
      <w:fldChar w:fldCharType="separate"/>
    </w:r>
    <w:r w:rsidR="0084479F">
      <w:rPr>
        <w:b/>
        <w:bCs/>
        <w:noProof/>
        <w:sz w:val="20"/>
        <w:szCs w:val="20"/>
      </w:rPr>
      <w:t>2</w:t>
    </w:r>
    <w:r w:rsidRPr="00AB01DF">
      <w:rPr>
        <w:b/>
        <w:bCs/>
        <w:sz w:val="20"/>
        <w:szCs w:val="20"/>
      </w:rPr>
      <w:fldChar w:fldCharType="end"/>
    </w:r>
    <w:r w:rsidRPr="00AB01DF">
      <w:rPr>
        <w:sz w:val="20"/>
        <w:szCs w:val="20"/>
      </w:rPr>
      <w:t xml:space="preserve"> von </w:t>
    </w:r>
    <w:r w:rsidRPr="00AB01DF">
      <w:rPr>
        <w:b/>
        <w:bCs/>
        <w:sz w:val="20"/>
        <w:szCs w:val="20"/>
      </w:rPr>
      <w:fldChar w:fldCharType="begin"/>
    </w:r>
    <w:r w:rsidRPr="00AB01DF">
      <w:rPr>
        <w:b/>
        <w:bCs/>
        <w:sz w:val="20"/>
        <w:szCs w:val="20"/>
      </w:rPr>
      <w:instrText>NUMPAGES</w:instrText>
    </w:r>
    <w:r w:rsidRPr="00AB01DF">
      <w:rPr>
        <w:b/>
        <w:bCs/>
        <w:sz w:val="20"/>
        <w:szCs w:val="20"/>
      </w:rPr>
      <w:fldChar w:fldCharType="separate"/>
    </w:r>
    <w:r w:rsidR="0084479F">
      <w:rPr>
        <w:b/>
        <w:bCs/>
        <w:noProof/>
        <w:sz w:val="20"/>
        <w:szCs w:val="20"/>
      </w:rPr>
      <w:t>4</w:t>
    </w:r>
    <w:r w:rsidRPr="00AB01DF">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5D449" w14:textId="77777777" w:rsidR="00213EA6" w:rsidRDefault="00213EA6" w:rsidP="008939D3">
      <w:pPr>
        <w:spacing w:after="0" w:line="240" w:lineRule="auto"/>
      </w:pPr>
      <w:r>
        <w:separator/>
      </w:r>
    </w:p>
  </w:footnote>
  <w:footnote w:type="continuationSeparator" w:id="0">
    <w:p w14:paraId="313348D2" w14:textId="77777777" w:rsidR="00213EA6" w:rsidRDefault="00213EA6" w:rsidP="00893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0583E" w14:textId="77777777" w:rsidR="00FB1FC7" w:rsidRDefault="00FB1FC7" w:rsidP="00FB1FC7">
    <w:pPr>
      <w:autoSpaceDE w:val="0"/>
      <w:autoSpaceDN w:val="0"/>
      <w:adjustRightInd w:val="0"/>
      <w:spacing w:after="0" w:line="240" w:lineRule="auto"/>
      <w:jc w:val="both"/>
      <w:rPr>
        <w:rFonts w:cs="Times New Roman"/>
        <w:color w:val="000000"/>
        <w:sz w:val="16"/>
        <w:szCs w:val="16"/>
      </w:rPr>
    </w:pPr>
    <w:r w:rsidRPr="00C35714">
      <w:rPr>
        <w:noProof/>
        <w:lang w:eastAsia="de-DE"/>
      </w:rPr>
      <w:drawing>
        <wp:anchor distT="0" distB="0" distL="114300" distR="114300" simplePos="0" relativeHeight="251659264" behindDoc="0" locked="0" layoutInCell="1" allowOverlap="1" wp14:anchorId="5433B0A4" wp14:editId="5E0C7073">
          <wp:simplePos x="0" y="0"/>
          <wp:positionH relativeFrom="column">
            <wp:posOffset>4347990</wp:posOffset>
          </wp:positionH>
          <wp:positionV relativeFrom="paragraph">
            <wp:posOffset>-49948</wp:posOffset>
          </wp:positionV>
          <wp:extent cx="2022495" cy="487731"/>
          <wp:effectExtent l="0" t="0" r="0" b="7620"/>
          <wp:wrapNone/>
          <wp:docPr id="1" name="Grafik 1" descr="\\daten\abt_v\ref_vc.1+vc.2\81.11.02.11_Kommunikation_Oeffentlichkeitsarbeit\06_Logo_neu\REACT-EU\01-REACT_Foerderhinwe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en\abt_v\ref_vc.1+vc.2\81.11.02.11_Kommunikation_Oeffentlichkeitsarbeit\06_Logo_neu\REACT-EU\01-REACT_Foerderhinwe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2495" cy="4877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imes New Roman"/>
        <w:b/>
        <w:color w:val="000000"/>
        <w:sz w:val="16"/>
        <w:szCs w:val="16"/>
      </w:rPr>
      <w:t>Anlage zu Ziffer 5.2</w:t>
    </w:r>
    <w:r w:rsidRPr="00D377E0">
      <w:rPr>
        <w:rFonts w:cs="Times New Roman"/>
        <w:color w:val="000000"/>
        <w:sz w:val="16"/>
        <w:szCs w:val="16"/>
      </w:rPr>
      <w:t xml:space="preserve"> des Antrag</w:t>
    </w:r>
    <w:r>
      <w:rPr>
        <w:rFonts w:cs="Times New Roman"/>
        <w:color w:val="000000"/>
        <w:sz w:val="16"/>
        <w:szCs w:val="16"/>
      </w:rPr>
      <w:t>sformular</w:t>
    </w:r>
    <w:r w:rsidRPr="00D377E0">
      <w:rPr>
        <w:rFonts w:cs="Times New Roman"/>
        <w:color w:val="000000"/>
        <w:sz w:val="16"/>
        <w:szCs w:val="16"/>
      </w:rPr>
      <w:t xml:space="preserve">s auf Gewährung einer Zuwendung </w:t>
    </w:r>
    <w:r>
      <w:rPr>
        <w:rFonts w:cs="Times New Roman"/>
        <w:color w:val="000000"/>
        <w:sz w:val="16"/>
        <w:szCs w:val="16"/>
      </w:rPr>
      <w:t>unter Einsatz von Mitteln</w:t>
    </w:r>
  </w:p>
  <w:p w14:paraId="197627E7" w14:textId="77777777" w:rsidR="00FB1FC7" w:rsidRDefault="00FB1FC7" w:rsidP="00FB1FC7">
    <w:pPr>
      <w:autoSpaceDE w:val="0"/>
      <w:autoSpaceDN w:val="0"/>
      <w:adjustRightInd w:val="0"/>
      <w:spacing w:after="0" w:line="240" w:lineRule="auto"/>
      <w:jc w:val="both"/>
      <w:rPr>
        <w:rFonts w:cs="Times New Roman"/>
        <w:color w:val="000000"/>
        <w:sz w:val="16"/>
        <w:szCs w:val="16"/>
      </w:rPr>
    </w:pPr>
    <w:r w:rsidRPr="00D377E0">
      <w:rPr>
        <w:rFonts w:cs="Times New Roman"/>
        <w:color w:val="000000"/>
        <w:sz w:val="16"/>
        <w:szCs w:val="16"/>
      </w:rPr>
      <w:t>aus dem Europäischen Fonds für regionale Entwicklung (EFRE) 2014-2020</w:t>
    </w:r>
    <w:r>
      <w:rPr>
        <w:rFonts w:cs="Times New Roman"/>
        <w:color w:val="000000"/>
        <w:sz w:val="16"/>
        <w:szCs w:val="16"/>
      </w:rPr>
      <w:t xml:space="preserve"> „Investitionen in Wachstum</w:t>
    </w:r>
  </w:p>
  <w:p w14:paraId="64E5998A" w14:textId="77777777" w:rsidR="00FB1FC7" w:rsidRDefault="00FB1FC7" w:rsidP="00FB1FC7">
    <w:pPr>
      <w:autoSpaceDE w:val="0"/>
      <w:autoSpaceDN w:val="0"/>
      <w:adjustRightInd w:val="0"/>
      <w:spacing w:after="0" w:line="240" w:lineRule="auto"/>
      <w:jc w:val="both"/>
      <w:rPr>
        <w:rFonts w:cs="Times New Roman"/>
        <w:color w:val="000000"/>
        <w:sz w:val="16"/>
        <w:szCs w:val="16"/>
      </w:rPr>
    </w:pPr>
    <w:r w:rsidRPr="00D377E0">
      <w:rPr>
        <w:rFonts w:cs="Times New Roman"/>
        <w:color w:val="000000"/>
        <w:sz w:val="16"/>
        <w:szCs w:val="16"/>
      </w:rPr>
      <w:t>und Beschäftigung“</w:t>
    </w:r>
    <w:r>
      <w:rPr>
        <w:rFonts w:cs="Times New Roman"/>
        <w:color w:val="000000"/>
        <w:sz w:val="16"/>
        <w:szCs w:val="16"/>
      </w:rPr>
      <w:t xml:space="preserve"> </w:t>
    </w:r>
    <w:r w:rsidRPr="00BC7ADB">
      <w:rPr>
        <w:rFonts w:cs="Times New Roman"/>
        <w:color w:val="000000"/>
        <w:sz w:val="16"/>
        <w:szCs w:val="16"/>
      </w:rPr>
      <w:t>Aufbauhilfe für den Zusa</w:t>
    </w:r>
    <w:r>
      <w:rPr>
        <w:rFonts w:cs="Times New Roman"/>
        <w:color w:val="000000"/>
        <w:sz w:val="16"/>
        <w:szCs w:val="16"/>
      </w:rPr>
      <w:t xml:space="preserve">mmenhalt und die Gebiete Europa </w:t>
    </w:r>
    <w:r w:rsidRPr="00BC7ADB">
      <w:rPr>
        <w:rFonts w:cs="Times New Roman"/>
        <w:color w:val="000000"/>
        <w:sz w:val="16"/>
        <w:szCs w:val="16"/>
      </w:rPr>
      <w:t>hier</w:t>
    </w:r>
    <w:r>
      <w:rPr>
        <w:rFonts w:cs="Times New Roman"/>
        <w:color w:val="000000"/>
        <w:sz w:val="16"/>
        <w:szCs w:val="16"/>
      </w:rPr>
      <w:t xml:space="preserve"> </w:t>
    </w:r>
    <w:r w:rsidRPr="00BC7ADB">
      <w:rPr>
        <w:rFonts w:cs="Times New Roman"/>
        <w:color w:val="000000"/>
        <w:sz w:val="16"/>
        <w:szCs w:val="16"/>
      </w:rPr>
      <w:t xml:space="preserve">im Rahmen des </w:t>
    </w:r>
  </w:p>
  <w:p w14:paraId="57402E0E" w14:textId="77777777" w:rsidR="00FB1FC7" w:rsidRPr="00FA7628" w:rsidRDefault="00FB1FC7" w:rsidP="00FB1FC7">
    <w:pPr>
      <w:autoSpaceDE w:val="0"/>
      <w:autoSpaceDN w:val="0"/>
      <w:adjustRightInd w:val="0"/>
      <w:spacing w:after="0" w:line="240" w:lineRule="auto"/>
      <w:jc w:val="both"/>
      <w:rPr>
        <w:rFonts w:cs="Times New Roman"/>
        <w:color w:val="000000"/>
        <w:sz w:val="16"/>
        <w:szCs w:val="16"/>
      </w:rPr>
    </w:pPr>
    <w:r>
      <w:rPr>
        <w:rFonts w:cs="Times New Roman"/>
        <w:color w:val="000000"/>
        <w:sz w:val="16"/>
        <w:szCs w:val="16"/>
      </w:rPr>
      <w:t>R</w:t>
    </w:r>
    <w:r w:rsidRPr="00BC7ADB">
      <w:rPr>
        <w:rFonts w:cs="Times New Roman"/>
        <w:color w:val="000000"/>
        <w:sz w:val="16"/>
        <w:szCs w:val="16"/>
      </w:rPr>
      <w:t>ecovery Assistance for Cohesion and</w:t>
    </w:r>
    <w:r>
      <w:rPr>
        <w:rFonts w:cs="Times New Roman"/>
        <w:color w:val="000000"/>
        <w:sz w:val="16"/>
        <w:szCs w:val="16"/>
      </w:rPr>
      <w:t xml:space="preserve"> </w:t>
    </w:r>
    <w:r w:rsidRPr="00BC7ADB">
      <w:rPr>
        <w:rFonts w:cs="Times New Roman"/>
        <w:color w:val="000000"/>
        <w:sz w:val="16"/>
        <w:szCs w:val="16"/>
      </w:rPr>
      <w:t>the Territories of Europe (REACT-EU) Programms</w:t>
    </w:r>
  </w:p>
  <w:p w14:paraId="09F6074A" w14:textId="77777777" w:rsidR="00A2168E" w:rsidRPr="00A2168E" w:rsidRDefault="00A2168E" w:rsidP="00A2168E">
    <w:pPr>
      <w:autoSpaceDE w:val="0"/>
      <w:autoSpaceDN w:val="0"/>
      <w:adjustRightInd w:val="0"/>
      <w:spacing w:after="0" w:line="240" w:lineRule="auto"/>
      <w:jc w:val="both"/>
      <w:rPr>
        <w:rFonts w:cs="Times New Roman"/>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1282"/>
    <w:multiLevelType w:val="hybridMultilevel"/>
    <w:tmpl w:val="5A82BE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418066D"/>
    <w:multiLevelType w:val="hybridMultilevel"/>
    <w:tmpl w:val="3B688FC0"/>
    <w:lvl w:ilvl="0" w:tplc="1222DF3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6C24F65"/>
    <w:multiLevelType w:val="hybridMultilevel"/>
    <w:tmpl w:val="4FCEFFB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A125AEE"/>
    <w:multiLevelType w:val="hybridMultilevel"/>
    <w:tmpl w:val="2CCCD6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6211047"/>
    <w:multiLevelType w:val="hybridMultilevel"/>
    <w:tmpl w:val="4732B4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9993F1F"/>
    <w:multiLevelType w:val="hybridMultilevel"/>
    <w:tmpl w:val="B7804332"/>
    <w:lvl w:ilvl="0" w:tplc="54F46E8E">
      <w:start w:val="4"/>
      <w:numFmt w:val="bullet"/>
      <w:lvlText w:val=""/>
      <w:lvlJc w:val="left"/>
      <w:pPr>
        <w:ind w:left="317" w:hanging="360"/>
      </w:pPr>
      <w:rPr>
        <w:rFonts w:ascii="Wingdings" w:eastAsiaTheme="minorHAnsi" w:hAnsi="Wingdings" w:cs="Times New Roman" w:hint="default"/>
        <w:sz w:val="20"/>
        <w:szCs w:val="20"/>
      </w:rPr>
    </w:lvl>
    <w:lvl w:ilvl="1" w:tplc="04070003">
      <w:start w:val="1"/>
      <w:numFmt w:val="bullet"/>
      <w:lvlText w:val="o"/>
      <w:lvlJc w:val="left"/>
      <w:pPr>
        <w:ind w:left="1037" w:hanging="360"/>
      </w:pPr>
      <w:rPr>
        <w:rFonts w:ascii="Courier New" w:hAnsi="Courier New" w:cs="Courier New" w:hint="default"/>
      </w:rPr>
    </w:lvl>
    <w:lvl w:ilvl="2" w:tplc="04070005" w:tentative="1">
      <w:start w:val="1"/>
      <w:numFmt w:val="bullet"/>
      <w:lvlText w:val=""/>
      <w:lvlJc w:val="left"/>
      <w:pPr>
        <w:ind w:left="1757" w:hanging="360"/>
      </w:pPr>
      <w:rPr>
        <w:rFonts w:ascii="Wingdings" w:hAnsi="Wingdings" w:hint="default"/>
      </w:rPr>
    </w:lvl>
    <w:lvl w:ilvl="3" w:tplc="04070001" w:tentative="1">
      <w:start w:val="1"/>
      <w:numFmt w:val="bullet"/>
      <w:lvlText w:val=""/>
      <w:lvlJc w:val="left"/>
      <w:pPr>
        <w:ind w:left="2477" w:hanging="360"/>
      </w:pPr>
      <w:rPr>
        <w:rFonts w:ascii="Symbol" w:hAnsi="Symbol" w:hint="default"/>
      </w:rPr>
    </w:lvl>
    <w:lvl w:ilvl="4" w:tplc="04070003" w:tentative="1">
      <w:start w:val="1"/>
      <w:numFmt w:val="bullet"/>
      <w:lvlText w:val="o"/>
      <w:lvlJc w:val="left"/>
      <w:pPr>
        <w:ind w:left="3197" w:hanging="360"/>
      </w:pPr>
      <w:rPr>
        <w:rFonts w:ascii="Courier New" w:hAnsi="Courier New" w:cs="Courier New" w:hint="default"/>
      </w:rPr>
    </w:lvl>
    <w:lvl w:ilvl="5" w:tplc="04070005" w:tentative="1">
      <w:start w:val="1"/>
      <w:numFmt w:val="bullet"/>
      <w:lvlText w:val=""/>
      <w:lvlJc w:val="left"/>
      <w:pPr>
        <w:ind w:left="3917" w:hanging="360"/>
      </w:pPr>
      <w:rPr>
        <w:rFonts w:ascii="Wingdings" w:hAnsi="Wingdings" w:hint="default"/>
      </w:rPr>
    </w:lvl>
    <w:lvl w:ilvl="6" w:tplc="04070001" w:tentative="1">
      <w:start w:val="1"/>
      <w:numFmt w:val="bullet"/>
      <w:lvlText w:val=""/>
      <w:lvlJc w:val="left"/>
      <w:pPr>
        <w:ind w:left="4637" w:hanging="360"/>
      </w:pPr>
      <w:rPr>
        <w:rFonts w:ascii="Symbol" w:hAnsi="Symbol" w:hint="default"/>
      </w:rPr>
    </w:lvl>
    <w:lvl w:ilvl="7" w:tplc="04070003" w:tentative="1">
      <w:start w:val="1"/>
      <w:numFmt w:val="bullet"/>
      <w:lvlText w:val="o"/>
      <w:lvlJc w:val="left"/>
      <w:pPr>
        <w:ind w:left="5357" w:hanging="360"/>
      </w:pPr>
      <w:rPr>
        <w:rFonts w:ascii="Courier New" w:hAnsi="Courier New" w:cs="Courier New" w:hint="default"/>
      </w:rPr>
    </w:lvl>
    <w:lvl w:ilvl="8" w:tplc="04070005" w:tentative="1">
      <w:start w:val="1"/>
      <w:numFmt w:val="bullet"/>
      <w:lvlText w:val=""/>
      <w:lvlJc w:val="left"/>
      <w:pPr>
        <w:ind w:left="6077" w:hanging="360"/>
      </w:pPr>
      <w:rPr>
        <w:rFonts w:ascii="Wingdings" w:hAnsi="Wingdings" w:hint="default"/>
      </w:rPr>
    </w:lvl>
  </w:abstractNum>
  <w:abstractNum w:abstractNumId="6" w15:restartNumberingAfterBreak="0">
    <w:nsid w:val="56E730CD"/>
    <w:multiLevelType w:val="hybridMultilevel"/>
    <w:tmpl w:val="032E6F3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7AC19D9"/>
    <w:multiLevelType w:val="hybridMultilevel"/>
    <w:tmpl w:val="B9A6B9A4"/>
    <w:lvl w:ilvl="0" w:tplc="F66425C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5075B56"/>
    <w:multiLevelType w:val="hybridMultilevel"/>
    <w:tmpl w:val="81981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FA35258"/>
    <w:multiLevelType w:val="hybridMultilevel"/>
    <w:tmpl w:val="81806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9"/>
  </w:num>
  <w:num w:numId="5">
    <w:abstractNumId w:val="6"/>
  </w:num>
  <w:num w:numId="6">
    <w:abstractNumId w:val="7"/>
  </w:num>
  <w:num w:numId="7">
    <w:abstractNumId w:val="0"/>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formatting="1" w:enforcement="1" w:cryptProviderType="rsaAES" w:cryptAlgorithmClass="hash" w:cryptAlgorithmType="typeAny" w:cryptAlgorithmSid="14" w:cryptSpinCount="100000" w:hash="tK5f2KY0FEykbL8HsBdLPC/Yng9kT/MpdnN5h6rXYDi/tQsRbZ4SgaiBMBgPuTaAdLCoJLZ11EAPg3a0zkPIWg==" w:salt="k9lL+UanaUft0NYjkBYkRA=="/>
  <w:defaultTabStop w:val="624"/>
  <w:autoHyphenation/>
  <w:hyphenationZone w:val="425"/>
  <w:doNotShadeFormData/>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604"/>
    <w:rsid w:val="000112E0"/>
    <w:rsid w:val="000411AF"/>
    <w:rsid w:val="00056856"/>
    <w:rsid w:val="0007496E"/>
    <w:rsid w:val="000847C2"/>
    <w:rsid w:val="000939E6"/>
    <w:rsid w:val="000A7006"/>
    <w:rsid w:val="000B38E1"/>
    <w:rsid w:val="000C0697"/>
    <w:rsid w:val="000D2C19"/>
    <w:rsid w:val="000E63F0"/>
    <w:rsid w:val="000E6872"/>
    <w:rsid w:val="000F08ED"/>
    <w:rsid w:val="00112AEE"/>
    <w:rsid w:val="001266C0"/>
    <w:rsid w:val="00140628"/>
    <w:rsid w:val="001449FD"/>
    <w:rsid w:val="00170FFA"/>
    <w:rsid w:val="00177AD2"/>
    <w:rsid w:val="001845E5"/>
    <w:rsid w:val="001A4A72"/>
    <w:rsid w:val="001A5950"/>
    <w:rsid w:val="001B3DA6"/>
    <w:rsid w:val="001B6973"/>
    <w:rsid w:val="001C160C"/>
    <w:rsid w:val="001C423E"/>
    <w:rsid w:val="001E42CE"/>
    <w:rsid w:val="001E6F2C"/>
    <w:rsid w:val="001F483F"/>
    <w:rsid w:val="002051C7"/>
    <w:rsid w:val="00213EA6"/>
    <w:rsid w:val="0021590E"/>
    <w:rsid w:val="00223BFC"/>
    <w:rsid w:val="00234BCE"/>
    <w:rsid w:val="0023713C"/>
    <w:rsid w:val="00243604"/>
    <w:rsid w:val="00245F1A"/>
    <w:rsid w:val="00255D33"/>
    <w:rsid w:val="00266E06"/>
    <w:rsid w:val="00280754"/>
    <w:rsid w:val="00296DB1"/>
    <w:rsid w:val="002A7D00"/>
    <w:rsid w:val="002D5656"/>
    <w:rsid w:val="002E5727"/>
    <w:rsid w:val="003018D1"/>
    <w:rsid w:val="00316E6C"/>
    <w:rsid w:val="0031709A"/>
    <w:rsid w:val="00323E4D"/>
    <w:rsid w:val="0033055D"/>
    <w:rsid w:val="003468A1"/>
    <w:rsid w:val="003538F2"/>
    <w:rsid w:val="00353C4B"/>
    <w:rsid w:val="00370448"/>
    <w:rsid w:val="003748F8"/>
    <w:rsid w:val="003817FF"/>
    <w:rsid w:val="003A1430"/>
    <w:rsid w:val="003C0AD5"/>
    <w:rsid w:val="003C1305"/>
    <w:rsid w:val="003C2393"/>
    <w:rsid w:val="003C4543"/>
    <w:rsid w:val="003C510E"/>
    <w:rsid w:val="003E14E1"/>
    <w:rsid w:val="003E1FA7"/>
    <w:rsid w:val="003F615E"/>
    <w:rsid w:val="003F786C"/>
    <w:rsid w:val="00403AB3"/>
    <w:rsid w:val="00421A4B"/>
    <w:rsid w:val="004256C5"/>
    <w:rsid w:val="004A302D"/>
    <w:rsid w:val="004A492B"/>
    <w:rsid w:val="004D3A92"/>
    <w:rsid w:val="004F56BA"/>
    <w:rsid w:val="00503891"/>
    <w:rsid w:val="0053376B"/>
    <w:rsid w:val="005465B3"/>
    <w:rsid w:val="005572B4"/>
    <w:rsid w:val="005711B7"/>
    <w:rsid w:val="005C0968"/>
    <w:rsid w:val="006312E4"/>
    <w:rsid w:val="00642480"/>
    <w:rsid w:val="00647E40"/>
    <w:rsid w:val="006566C9"/>
    <w:rsid w:val="00663913"/>
    <w:rsid w:val="00690EBC"/>
    <w:rsid w:val="006B39CC"/>
    <w:rsid w:val="006F0C62"/>
    <w:rsid w:val="007061A7"/>
    <w:rsid w:val="00712B9C"/>
    <w:rsid w:val="00721EF9"/>
    <w:rsid w:val="00730664"/>
    <w:rsid w:val="00736962"/>
    <w:rsid w:val="00750A36"/>
    <w:rsid w:val="00753856"/>
    <w:rsid w:val="007736C8"/>
    <w:rsid w:val="007750C9"/>
    <w:rsid w:val="00775D7C"/>
    <w:rsid w:val="00783E68"/>
    <w:rsid w:val="00790637"/>
    <w:rsid w:val="007B319E"/>
    <w:rsid w:val="007B6551"/>
    <w:rsid w:val="007D7199"/>
    <w:rsid w:val="007E009B"/>
    <w:rsid w:val="007E2C08"/>
    <w:rsid w:val="007F662E"/>
    <w:rsid w:val="00802817"/>
    <w:rsid w:val="008040CE"/>
    <w:rsid w:val="0081682D"/>
    <w:rsid w:val="00822088"/>
    <w:rsid w:val="0082279D"/>
    <w:rsid w:val="00824A2F"/>
    <w:rsid w:val="00833939"/>
    <w:rsid w:val="0084479F"/>
    <w:rsid w:val="00845987"/>
    <w:rsid w:val="008468B3"/>
    <w:rsid w:val="00853FA7"/>
    <w:rsid w:val="008871E6"/>
    <w:rsid w:val="008939D3"/>
    <w:rsid w:val="008C315D"/>
    <w:rsid w:val="008D5A96"/>
    <w:rsid w:val="008E7214"/>
    <w:rsid w:val="008F1443"/>
    <w:rsid w:val="008F4EBB"/>
    <w:rsid w:val="00901A3C"/>
    <w:rsid w:val="00904C23"/>
    <w:rsid w:val="00924CE7"/>
    <w:rsid w:val="00926107"/>
    <w:rsid w:val="00960620"/>
    <w:rsid w:val="009607C3"/>
    <w:rsid w:val="00982649"/>
    <w:rsid w:val="00997497"/>
    <w:rsid w:val="00997AEF"/>
    <w:rsid w:val="009C1E3B"/>
    <w:rsid w:val="009C3D9C"/>
    <w:rsid w:val="009D0529"/>
    <w:rsid w:val="009D47EB"/>
    <w:rsid w:val="009D7667"/>
    <w:rsid w:val="00A0152E"/>
    <w:rsid w:val="00A076C3"/>
    <w:rsid w:val="00A154FC"/>
    <w:rsid w:val="00A2168E"/>
    <w:rsid w:val="00A45E55"/>
    <w:rsid w:val="00A639AC"/>
    <w:rsid w:val="00A850FA"/>
    <w:rsid w:val="00AA15FE"/>
    <w:rsid w:val="00AB4FF0"/>
    <w:rsid w:val="00AB6DD1"/>
    <w:rsid w:val="00AD4C01"/>
    <w:rsid w:val="00AE2760"/>
    <w:rsid w:val="00B026AB"/>
    <w:rsid w:val="00B41784"/>
    <w:rsid w:val="00B444C0"/>
    <w:rsid w:val="00B6055D"/>
    <w:rsid w:val="00B63813"/>
    <w:rsid w:val="00B833D7"/>
    <w:rsid w:val="00B858E2"/>
    <w:rsid w:val="00BA2F01"/>
    <w:rsid w:val="00BA4F2E"/>
    <w:rsid w:val="00BB257B"/>
    <w:rsid w:val="00BB271B"/>
    <w:rsid w:val="00BB59CD"/>
    <w:rsid w:val="00BC061F"/>
    <w:rsid w:val="00BE377E"/>
    <w:rsid w:val="00C10B57"/>
    <w:rsid w:val="00C1429F"/>
    <w:rsid w:val="00C15FFB"/>
    <w:rsid w:val="00C35FFA"/>
    <w:rsid w:val="00C377B6"/>
    <w:rsid w:val="00C40223"/>
    <w:rsid w:val="00C4035F"/>
    <w:rsid w:val="00C50191"/>
    <w:rsid w:val="00C63C09"/>
    <w:rsid w:val="00C8525D"/>
    <w:rsid w:val="00C87CA4"/>
    <w:rsid w:val="00C96DB6"/>
    <w:rsid w:val="00CA4A34"/>
    <w:rsid w:val="00CB27A0"/>
    <w:rsid w:val="00CB4516"/>
    <w:rsid w:val="00CB6100"/>
    <w:rsid w:val="00CD666B"/>
    <w:rsid w:val="00D128C9"/>
    <w:rsid w:val="00D377E0"/>
    <w:rsid w:val="00D5503E"/>
    <w:rsid w:val="00D57062"/>
    <w:rsid w:val="00D60BB5"/>
    <w:rsid w:val="00D66EE1"/>
    <w:rsid w:val="00D85CDF"/>
    <w:rsid w:val="00DA3DE4"/>
    <w:rsid w:val="00DD79F0"/>
    <w:rsid w:val="00E121C6"/>
    <w:rsid w:val="00E21968"/>
    <w:rsid w:val="00E24306"/>
    <w:rsid w:val="00E376DA"/>
    <w:rsid w:val="00E377D8"/>
    <w:rsid w:val="00E57410"/>
    <w:rsid w:val="00E667D9"/>
    <w:rsid w:val="00EA0EC9"/>
    <w:rsid w:val="00ED406D"/>
    <w:rsid w:val="00EE1A5A"/>
    <w:rsid w:val="00EE27AC"/>
    <w:rsid w:val="00EE34BC"/>
    <w:rsid w:val="00EE6BFD"/>
    <w:rsid w:val="00EF28AC"/>
    <w:rsid w:val="00EF409F"/>
    <w:rsid w:val="00F02E13"/>
    <w:rsid w:val="00F213B1"/>
    <w:rsid w:val="00F27494"/>
    <w:rsid w:val="00F359C5"/>
    <w:rsid w:val="00F405C6"/>
    <w:rsid w:val="00F619E6"/>
    <w:rsid w:val="00F61D7C"/>
    <w:rsid w:val="00F6463A"/>
    <w:rsid w:val="00F65E0D"/>
    <w:rsid w:val="00F67B88"/>
    <w:rsid w:val="00F83264"/>
    <w:rsid w:val="00FB1FC7"/>
    <w:rsid w:val="00FE592A"/>
    <w:rsid w:val="00FF3F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5A9F549"/>
  <w15:docId w15:val="{B7FBEC72-7ECD-4C0C-9549-E0F0F4B9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39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39D3"/>
  </w:style>
  <w:style w:type="paragraph" w:styleId="Fuzeile">
    <w:name w:val="footer"/>
    <w:basedOn w:val="Standard"/>
    <w:link w:val="FuzeileZchn"/>
    <w:uiPriority w:val="99"/>
    <w:unhideWhenUsed/>
    <w:rsid w:val="008939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39D3"/>
  </w:style>
  <w:style w:type="paragraph" w:styleId="Sprechblasentext">
    <w:name w:val="Balloon Text"/>
    <w:basedOn w:val="Standard"/>
    <w:link w:val="SprechblasentextZchn"/>
    <w:uiPriority w:val="99"/>
    <w:semiHidden/>
    <w:unhideWhenUsed/>
    <w:rsid w:val="008939D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939D3"/>
    <w:rPr>
      <w:rFonts w:ascii="Tahoma" w:hAnsi="Tahoma" w:cs="Tahoma"/>
      <w:sz w:val="16"/>
      <w:szCs w:val="16"/>
    </w:rPr>
  </w:style>
  <w:style w:type="character" w:styleId="Kommentarzeichen">
    <w:name w:val="annotation reference"/>
    <w:basedOn w:val="Absatz-Standardschriftart"/>
    <w:uiPriority w:val="99"/>
    <w:semiHidden/>
    <w:unhideWhenUsed/>
    <w:rsid w:val="008939D3"/>
    <w:rPr>
      <w:sz w:val="16"/>
      <w:szCs w:val="16"/>
    </w:rPr>
  </w:style>
  <w:style w:type="paragraph" w:styleId="Kommentartext">
    <w:name w:val="annotation text"/>
    <w:basedOn w:val="Standard"/>
    <w:link w:val="KommentartextZchn"/>
    <w:uiPriority w:val="99"/>
    <w:semiHidden/>
    <w:unhideWhenUsed/>
    <w:rsid w:val="008939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939D3"/>
    <w:rPr>
      <w:sz w:val="20"/>
      <w:szCs w:val="20"/>
    </w:rPr>
  </w:style>
  <w:style w:type="paragraph" w:styleId="Kommentarthema">
    <w:name w:val="annotation subject"/>
    <w:basedOn w:val="Kommentartext"/>
    <w:next w:val="Kommentartext"/>
    <w:link w:val="KommentarthemaZchn"/>
    <w:uiPriority w:val="99"/>
    <w:semiHidden/>
    <w:unhideWhenUsed/>
    <w:rsid w:val="008939D3"/>
    <w:rPr>
      <w:b/>
      <w:bCs/>
    </w:rPr>
  </w:style>
  <w:style w:type="character" w:customStyle="1" w:styleId="KommentarthemaZchn">
    <w:name w:val="Kommentarthema Zchn"/>
    <w:basedOn w:val="KommentartextZchn"/>
    <w:link w:val="Kommentarthema"/>
    <w:uiPriority w:val="99"/>
    <w:semiHidden/>
    <w:rsid w:val="008939D3"/>
    <w:rPr>
      <w:b/>
      <w:bCs/>
      <w:sz w:val="20"/>
      <w:szCs w:val="20"/>
    </w:rPr>
  </w:style>
  <w:style w:type="character" w:styleId="Hyperlink">
    <w:name w:val="Hyperlink"/>
    <w:basedOn w:val="Absatz-Standardschriftart"/>
    <w:uiPriority w:val="99"/>
    <w:unhideWhenUsed/>
    <w:rsid w:val="003817FF"/>
    <w:rPr>
      <w:color w:val="0000FF" w:themeColor="hyperlink"/>
      <w:u w:val="single"/>
    </w:rPr>
  </w:style>
  <w:style w:type="paragraph" w:styleId="Listenabsatz">
    <w:name w:val="List Paragraph"/>
    <w:basedOn w:val="Standard"/>
    <w:uiPriority w:val="34"/>
    <w:qFormat/>
    <w:rsid w:val="00EE27AC"/>
    <w:pPr>
      <w:ind w:left="720"/>
      <w:contextualSpacing/>
    </w:pPr>
  </w:style>
  <w:style w:type="table" w:styleId="Tabellenraster">
    <w:name w:val="Table Grid"/>
    <w:basedOn w:val="NormaleTabelle"/>
    <w:uiPriority w:val="59"/>
    <w:rsid w:val="00775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B39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19364">
      <w:bodyDiv w:val="1"/>
      <w:marLeft w:val="0"/>
      <w:marRight w:val="0"/>
      <w:marTop w:val="0"/>
      <w:marBottom w:val="0"/>
      <w:divBdr>
        <w:top w:val="none" w:sz="0" w:space="0" w:color="auto"/>
        <w:left w:val="none" w:sz="0" w:space="0" w:color="auto"/>
        <w:bottom w:val="none" w:sz="0" w:space="0" w:color="auto"/>
        <w:right w:val="none" w:sz="0" w:space="0" w:color="auto"/>
      </w:divBdr>
    </w:div>
    <w:div w:id="1137576543">
      <w:bodyDiv w:val="1"/>
      <w:marLeft w:val="0"/>
      <w:marRight w:val="0"/>
      <w:marTop w:val="0"/>
      <w:marBottom w:val="0"/>
      <w:divBdr>
        <w:top w:val="none" w:sz="0" w:space="0" w:color="auto"/>
        <w:left w:val="none" w:sz="0" w:space="0" w:color="auto"/>
        <w:bottom w:val="none" w:sz="0" w:space="0" w:color="auto"/>
        <w:right w:val="none" w:sz="0" w:space="0" w:color="auto"/>
      </w:divBdr>
    </w:div>
    <w:div w:id="210626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F475A9637441119715175405A4D7B8"/>
        <w:category>
          <w:name w:val="Allgemein"/>
          <w:gallery w:val="placeholder"/>
        </w:category>
        <w:types>
          <w:type w:val="bbPlcHdr"/>
        </w:types>
        <w:behaviors>
          <w:behavior w:val="content"/>
        </w:behaviors>
        <w:guid w:val="{9884E7D3-DF3E-4609-BD7B-D7CA6DD66A6D}"/>
      </w:docPartPr>
      <w:docPartBody>
        <w:p w:rsidR="00D256B4" w:rsidRDefault="002F6C90" w:rsidP="002F6C90">
          <w:pPr>
            <w:pStyle w:val="FCF475A9637441119715175405A4D7B86"/>
          </w:pPr>
          <w:r w:rsidRPr="000F08ED">
            <w:rPr>
              <w:rFonts w:cs="Times New Roman"/>
              <w:color w:val="000000"/>
              <w:sz w:val="24"/>
              <w:szCs w:val="24"/>
            </w:rPr>
            <w:t>______________________</w:t>
          </w:r>
          <w:r>
            <w:rPr>
              <w:rFonts w:cs="Times New Roman"/>
              <w:color w:val="000000"/>
              <w:sz w:val="24"/>
              <w:szCs w:val="24"/>
            </w:rPr>
            <w:t>_______________________________</w:t>
          </w:r>
        </w:p>
      </w:docPartBody>
    </w:docPart>
    <w:docPart>
      <w:docPartPr>
        <w:name w:val="52B036BC829B4FCEBDEE0C026012D211"/>
        <w:category>
          <w:name w:val="Allgemein"/>
          <w:gallery w:val="placeholder"/>
        </w:category>
        <w:types>
          <w:type w:val="bbPlcHdr"/>
        </w:types>
        <w:behaviors>
          <w:behavior w:val="content"/>
        </w:behaviors>
        <w:guid w:val="{FB4B1E34-7BE7-4DEB-94F3-49B026A5B6EE}"/>
      </w:docPartPr>
      <w:docPartBody>
        <w:p w:rsidR="00D256B4" w:rsidRDefault="002F6C90" w:rsidP="002F6C90">
          <w:pPr>
            <w:pStyle w:val="52B036BC829B4FCEBDEE0C026012D2116"/>
          </w:pPr>
          <w:r w:rsidRPr="0033055D">
            <w:rPr>
              <w:rFonts w:cs="Times New Roman"/>
              <w:color w:val="000000"/>
              <w:sz w:val="24"/>
              <w:szCs w:val="24"/>
            </w:rPr>
            <w:t>_____________________________________________________</w:t>
          </w:r>
        </w:p>
      </w:docPartBody>
    </w:docPart>
    <w:docPart>
      <w:docPartPr>
        <w:name w:val="56F78B63E2684ABFB175474A0BAB90CC"/>
        <w:category>
          <w:name w:val="Allgemein"/>
          <w:gallery w:val="placeholder"/>
        </w:category>
        <w:types>
          <w:type w:val="bbPlcHdr"/>
        </w:types>
        <w:behaviors>
          <w:behavior w:val="content"/>
        </w:behaviors>
        <w:guid w:val="{CCE0D52F-9295-4E0A-A4DD-44F7F1C75310}"/>
      </w:docPartPr>
      <w:docPartBody>
        <w:p w:rsidR="007F7997" w:rsidRDefault="002F6C90" w:rsidP="002F6C90">
          <w:pPr>
            <w:pStyle w:val="56F78B63E2684ABFB175474A0BAB90CC5"/>
          </w:pPr>
          <w:r w:rsidRPr="000F08ED">
            <w:rPr>
              <w:rFonts w:cs="Times New Roman"/>
              <w:color w:val="000000"/>
              <w:sz w:val="24"/>
              <w:szCs w:val="24"/>
            </w:rPr>
            <w:t>______________________</w:t>
          </w:r>
          <w:r>
            <w:rPr>
              <w:rFonts w:cs="Times New Roman"/>
              <w:color w:val="000000"/>
              <w:sz w:val="24"/>
              <w:szCs w:val="24"/>
            </w:rPr>
            <w:t>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C6A"/>
    <w:rsid w:val="001958E5"/>
    <w:rsid w:val="002266A6"/>
    <w:rsid w:val="002F6C90"/>
    <w:rsid w:val="003013D9"/>
    <w:rsid w:val="00344B28"/>
    <w:rsid w:val="003918C5"/>
    <w:rsid w:val="004228D4"/>
    <w:rsid w:val="004F5FD7"/>
    <w:rsid w:val="005D41D5"/>
    <w:rsid w:val="007F7997"/>
    <w:rsid w:val="00981C6A"/>
    <w:rsid w:val="00984D1B"/>
    <w:rsid w:val="00A60AE4"/>
    <w:rsid w:val="00B369FB"/>
    <w:rsid w:val="00B80FA1"/>
    <w:rsid w:val="00BE7CA7"/>
    <w:rsid w:val="00CF3F05"/>
    <w:rsid w:val="00D256B4"/>
    <w:rsid w:val="00E83A97"/>
    <w:rsid w:val="00FF0E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80FA1"/>
    <w:rPr>
      <w:color w:val="808080"/>
    </w:rPr>
  </w:style>
  <w:style w:type="paragraph" w:customStyle="1" w:styleId="3B82A57101694E21A5B7CA834DF8F876">
    <w:name w:val="3B82A57101694E21A5B7CA834DF8F876"/>
    <w:rsid w:val="00981C6A"/>
    <w:rPr>
      <w:rFonts w:eastAsiaTheme="minorHAnsi"/>
      <w:lang w:eastAsia="en-US"/>
    </w:rPr>
  </w:style>
  <w:style w:type="paragraph" w:customStyle="1" w:styleId="3B82A57101694E21A5B7CA834DF8F8761">
    <w:name w:val="3B82A57101694E21A5B7CA834DF8F8761"/>
    <w:rsid w:val="00981C6A"/>
    <w:rPr>
      <w:rFonts w:eastAsiaTheme="minorHAnsi"/>
      <w:lang w:eastAsia="en-US"/>
    </w:rPr>
  </w:style>
  <w:style w:type="paragraph" w:customStyle="1" w:styleId="2266D9130BE44917BFD550907E93E06F">
    <w:name w:val="2266D9130BE44917BFD550907E93E06F"/>
    <w:rsid w:val="00981C6A"/>
    <w:rPr>
      <w:rFonts w:eastAsiaTheme="minorHAnsi"/>
      <w:lang w:eastAsia="en-US"/>
    </w:rPr>
  </w:style>
  <w:style w:type="paragraph" w:customStyle="1" w:styleId="3B82A57101694E21A5B7CA834DF8F8762">
    <w:name w:val="3B82A57101694E21A5B7CA834DF8F8762"/>
    <w:rsid w:val="00981C6A"/>
    <w:rPr>
      <w:rFonts w:eastAsiaTheme="minorHAnsi"/>
      <w:lang w:eastAsia="en-US"/>
    </w:rPr>
  </w:style>
  <w:style w:type="paragraph" w:customStyle="1" w:styleId="B0EB28B49A834CC5A49AC639231B6CEC">
    <w:name w:val="B0EB28B49A834CC5A49AC639231B6CEC"/>
    <w:rsid w:val="00981C6A"/>
    <w:rPr>
      <w:rFonts w:eastAsiaTheme="minorHAnsi"/>
      <w:lang w:eastAsia="en-US"/>
    </w:rPr>
  </w:style>
  <w:style w:type="paragraph" w:customStyle="1" w:styleId="3B82A57101694E21A5B7CA834DF8F8763">
    <w:name w:val="3B82A57101694E21A5B7CA834DF8F8763"/>
    <w:rsid w:val="00981C6A"/>
    <w:rPr>
      <w:rFonts w:eastAsiaTheme="minorHAnsi"/>
      <w:lang w:eastAsia="en-US"/>
    </w:rPr>
  </w:style>
  <w:style w:type="paragraph" w:customStyle="1" w:styleId="2C7392975893462C8ACD5B270B6070AB">
    <w:name w:val="2C7392975893462C8ACD5B270B6070AB"/>
    <w:rsid w:val="00981C6A"/>
    <w:rPr>
      <w:rFonts w:eastAsiaTheme="minorHAnsi"/>
      <w:lang w:eastAsia="en-US"/>
    </w:rPr>
  </w:style>
  <w:style w:type="paragraph" w:customStyle="1" w:styleId="B0EB28B49A834CC5A49AC639231B6CEC1">
    <w:name w:val="B0EB28B49A834CC5A49AC639231B6CEC1"/>
    <w:rsid w:val="00981C6A"/>
    <w:rPr>
      <w:rFonts w:eastAsiaTheme="minorHAnsi"/>
      <w:lang w:eastAsia="en-US"/>
    </w:rPr>
  </w:style>
  <w:style w:type="paragraph" w:customStyle="1" w:styleId="3B82A57101694E21A5B7CA834DF8F8764">
    <w:name w:val="3B82A57101694E21A5B7CA834DF8F8764"/>
    <w:rsid w:val="00981C6A"/>
    <w:rPr>
      <w:rFonts w:eastAsiaTheme="minorHAnsi"/>
      <w:lang w:eastAsia="en-US"/>
    </w:rPr>
  </w:style>
  <w:style w:type="paragraph" w:customStyle="1" w:styleId="2C7392975893462C8ACD5B270B6070AB1">
    <w:name w:val="2C7392975893462C8ACD5B270B6070AB1"/>
    <w:rsid w:val="00981C6A"/>
    <w:rPr>
      <w:rFonts w:eastAsiaTheme="minorHAnsi"/>
      <w:lang w:eastAsia="en-US"/>
    </w:rPr>
  </w:style>
  <w:style w:type="paragraph" w:customStyle="1" w:styleId="B0EB28B49A834CC5A49AC639231B6CEC2">
    <w:name w:val="B0EB28B49A834CC5A49AC639231B6CEC2"/>
    <w:rsid w:val="00981C6A"/>
    <w:rPr>
      <w:rFonts w:eastAsiaTheme="minorHAnsi"/>
      <w:lang w:eastAsia="en-US"/>
    </w:rPr>
  </w:style>
  <w:style w:type="paragraph" w:customStyle="1" w:styleId="3B82A57101694E21A5B7CA834DF8F8765">
    <w:name w:val="3B82A57101694E21A5B7CA834DF8F8765"/>
    <w:rsid w:val="00981C6A"/>
    <w:rPr>
      <w:rFonts w:eastAsiaTheme="minorHAnsi"/>
      <w:lang w:eastAsia="en-US"/>
    </w:rPr>
  </w:style>
  <w:style w:type="paragraph" w:customStyle="1" w:styleId="2C7392975893462C8ACD5B270B6070AB2">
    <w:name w:val="2C7392975893462C8ACD5B270B6070AB2"/>
    <w:rsid w:val="00981C6A"/>
    <w:rPr>
      <w:rFonts w:eastAsiaTheme="minorHAnsi"/>
      <w:lang w:eastAsia="en-US"/>
    </w:rPr>
  </w:style>
  <w:style w:type="paragraph" w:customStyle="1" w:styleId="250E50320F1546D3A3BEB61FC61D53BC">
    <w:name w:val="250E50320F1546D3A3BEB61FC61D53BC"/>
    <w:rsid w:val="00981C6A"/>
    <w:rPr>
      <w:rFonts w:eastAsiaTheme="minorHAnsi"/>
      <w:lang w:eastAsia="en-US"/>
    </w:rPr>
  </w:style>
  <w:style w:type="paragraph" w:customStyle="1" w:styleId="B0EB28B49A834CC5A49AC639231B6CEC3">
    <w:name w:val="B0EB28B49A834CC5A49AC639231B6CEC3"/>
    <w:rsid w:val="00981C6A"/>
    <w:rPr>
      <w:rFonts w:eastAsiaTheme="minorHAnsi"/>
      <w:lang w:eastAsia="en-US"/>
    </w:rPr>
  </w:style>
  <w:style w:type="paragraph" w:customStyle="1" w:styleId="3B82A57101694E21A5B7CA834DF8F8766">
    <w:name w:val="3B82A57101694E21A5B7CA834DF8F8766"/>
    <w:rsid w:val="00981C6A"/>
    <w:rPr>
      <w:rFonts w:eastAsiaTheme="minorHAnsi"/>
      <w:lang w:eastAsia="en-US"/>
    </w:rPr>
  </w:style>
  <w:style w:type="paragraph" w:customStyle="1" w:styleId="2C7392975893462C8ACD5B270B6070AB3">
    <w:name w:val="2C7392975893462C8ACD5B270B6070AB3"/>
    <w:rsid w:val="00981C6A"/>
    <w:rPr>
      <w:rFonts w:eastAsiaTheme="minorHAnsi"/>
      <w:lang w:eastAsia="en-US"/>
    </w:rPr>
  </w:style>
  <w:style w:type="paragraph" w:customStyle="1" w:styleId="250E50320F1546D3A3BEB61FC61D53BC1">
    <w:name w:val="250E50320F1546D3A3BEB61FC61D53BC1"/>
    <w:rsid w:val="00981C6A"/>
    <w:rPr>
      <w:rFonts w:eastAsiaTheme="minorHAnsi"/>
      <w:lang w:eastAsia="en-US"/>
    </w:rPr>
  </w:style>
  <w:style w:type="paragraph" w:customStyle="1" w:styleId="3EFFC32D8C3542ED9AAD93966396BBDD">
    <w:name w:val="3EFFC32D8C3542ED9AAD93966396BBDD"/>
    <w:rsid w:val="00981C6A"/>
    <w:rPr>
      <w:rFonts w:eastAsiaTheme="minorHAnsi"/>
      <w:lang w:eastAsia="en-US"/>
    </w:rPr>
  </w:style>
  <w:style w:type="paragraph" w:customStyle="1" w:styleId="3B82A57101694E21A5B7CA834DF8F8767">
    <w:name w:val="3B82A57101694E21A5B7CA834DF8F8767"/>
    <w:rsid w:val="00981C6A"/>
    <w:rPr>
      <w:rFonts w:eastAsiaTheme="minorHAnsi"/>
      <w:lang w:eastAsia="en-US"/>
    </w:rPr>
  </w:style>
  <w:style w:type="paragraph" w:customStyle="1" w:styleId="2C7392975893462C8ACD5B270B6070AB4">
    <w:name w:val="2C7392975893462C8ACD5B270B6070AB4"/>
    <w:rsid w:val="00981C6A"/>
    <w:rPr>
      <w:rFonts w:eastAsiaTheme="minorHAnsi"/>
      <w:lang w:eastAsia="en-US"/>
    </w:rPr>
  </w:style>
  <w:style w:type="paragraph" w:customStyle="1" w:styleId="250E50320F1546D3A3BEB61FC61D53BC2">
    <w:name w:val="250E50320F1546D3A3BEB61FC61D53BC2"/>
    <w:rsid w:val="00981C6A"/>
    <w:rPr>
      <w:rFonts w:eastAsiaTheme="minorHAnsi"/>
      <w:lang w:eastAsia="en-US"/>
    </w:rPr>
  </w:style>
  <w:style w:type="paragraph" w:customStyle="1" w:styleId="3EFFC32D8C3542ED9AAD93966396BBDD1">
    <w:name w:val="3EFFC32D8C3542ED9AAD93966396BBDD1"/>
    <w:rsid w:val="00981C6A"/>
    <w:rPr>
      <w:rFonts w:eastAsiaTheme="minorHAnsi"/>
      <w:lang w:eastAsia="en-US"/>
    </w:rPr>
  </w:style>
  <w:style w:type="paragraph" w:customStyle="1" w:styleId="2C7392975893462C8ACD5B270B6070AB5">
    <w:name w:val="2C7392975893462C8ACD5B270B6070AB5"/>
    <w:rsid w:val="00981C6A"/>
    <w:rPr>
      <w:rFonts w:eastAsiaTheme="minorHAnsi"/>
      <w:lang w:eastAsia="en-US"/>
    </w:rPr>
  </w:style>
  <w:style w:type="paragraph" w:customStyle="1" w:styleId="250E50320F1546D3A3BEB61FC61D53BC3">
    <w:name w:val="250E50320F1546D3A3BEB61FC61D53BC3"/>
    <w:rsid w:val="00981C6A"/>
    <w:rPr>
      <w:rFonts w:eastAsiaTheme="minorHAnsi"/>
      <w:lang w:eastAsia="en-US"/>
    </w:rPr>
  </w:style>
  <w:style w:type="paragraph" w:customStyle="1" w:styleId="3EFFC32D8C3542ED9AAD93966396BBDD2">
    <w:name w:val="3EFFC32D8C3542ED9AAD93966396BBDD2"/>
    <w:rsid w:val="00981C6A"/>
    <w:rPr>
      <w:rFonts w:eastAsiaTheme="minorHAnsi"/>
      <w:lang w:eastAsia="en-US"/>
    </w:rPr>
  </w:style>
  <w:style w:type="paragraph" w:customStyle="1" w:styleId="250E50320F1546D3A3BEB61FC61D53BC4">
    <w:name w:val="250E50320F1546D3A3BEB61FC61D53BC4"/>
    <w:rsid w:val="00981C6A"/>
    <w:rPr>
      <w:rFonts w:eastAsiaTheme="minorHAnsi"/>
      <w:lang w:eastAsia="en-US"/>
    </w:rPr>
  </w:style>
  <w:style w:type="paragraph" w:customStyle="1" w:styleId="3EFFC32D8C3542ED9AAD93966396BBDD3">
    <w:name w:val="3EFFC32D8C3542ED9AAD93966396BBDD3"/>
    <w:rsid w:val="00981C6A"/>
    <w:rPr>
      <w:rFonts w:eastAsiaTheme="minorHAnsi"/>
      <w:lang w:eastAsia="en-US"/>
    </w:rPr>
  </w:style>
  <w:style w:type="paragraph" w:customStyle="1" w:styleId="250E50320F1546D3A3BEB61FC61D53BC5">
    <w:name w:val="250E50320F1546D3A3BEB61FC61D53BC5"/>
    <w:rsid w:val="00981C6A"/>
    <w:rPr>
      <w:rFonts w:eastAsiaTheme="minorHAnsi"/>
      <w:lang w:eastAsia="en-US"/>
    </w:rPr>
  </w:style>
  <w:style w:type="paragraph" w:customStyle="1" w:styleId="3EFFC32D8C3542ED9AAD93966396BBDD4">
    <w:name w:val="3EFFC32D8C3542ED9AAD93966396BBDD4"/>
    <w:rsid w:val="00981C6A"/>
    <w:rPr>
      <w:rFonts w:eastAsiaTheme="minorHAnsi"/>
      <w:lang w:eastAsia="en-US"/>
    </w:rPr>
  </w:style>
  <w:style w:type="paragraph" w:customStyle="1" w:styleId="250E50320F1546D3A3BEB61FC61D53BC6">
    <w:name w:val="250E50320F1546D3A3BEB61FC61D53BC6"/>
    <w:rsid w:val="00981C6A"/>
    <w:rPr>
      <w:rFonts w:eastAsiaTheme="minorHAnsi"/>
      <w:lang w:eastAsia="en-US"/>
    </w:rPr>
  </w:style>
  <w:style w:type="paragraph" w:customStyle="1" w:styleId="E08C719290524439A15B138B9AAF5AFD">
    <w:name w:val="E08C719290524439A15B138B9AAF5AFD"/>
    <w:rsid w:val="00981C6A"/>
    <w:rPr>
      <w:rFonts w:eastAsiaTheme="minorHAnsi"/>
      <w:lang w:eastAsia="en-US"/>
    </w:rPr>
  </w:style>
  <w:style w:type="paragraph" w:customStyle="1" w:styleId="455F76234D534CF1AF7E3DC284C57758">
    <w:name w:val="455F76234D534CF1AF7E3DC284C57758"/>
    <w:rsid w:val="00981C6A"/>
    <w:rPr>
      <w:rFonts w:eastAsiaTheme="minorHAnsi"/>
      <w:lang w:eastAsia="en-US"/>
    </w:rPr>
  </w:style>
  <w:style w:type="paragraph" w:customStyle="1" w:styleId="60129AF7204241D699B3A456DE2D08F4">
    <w:name w:val="60129AF7204241D699B3A456DE2D08F4"/>
    <w:rsid w:val="00981C6A"/>
    <w:rPr>
      <w:rFonts w:eastAsiaTheme="minorHAnsi"/>
      <w:lang w:eastAsia="en-US"/>
    </w:rPr>
  </w:style>
  <w:style w:type="paragraph" w:customStyle="1" w:styleId="E08C719290524439A15B138B9AAF5AFD1">
    <w:name w:val="E08C719290524439A15B138B9AAF5AFD1"/>
    <w:rsid w:val="00981C6A"/>
    <w:rPr>
      <w:rFonts w:eastAsiaTheme="minorHAnsi"/>
      <w:lang w:eastAsia="en-US"/>
    </w:rPr>
  </w:style>
  <w:style w:type="paragraph" w:customStyle="1" w:styleId="455F76234D534CF1AF7E3DC284C577581">
    <w:name w:val="455F76234D534CF1AF7E3DC284C577581"/>
    <w:rsid w:val="00344B28"/>
    <w:rPr>
      <w:rFonts w:eastAsiaTheme="minorHAnsi"/>
      <w:lang w:eastAsia="en-US"/>
    </w:rPr>
  </w:style>
  <w:style w:type="paragraph" w:customStyle="1" w:styleId="60129AF7204241D699B3A456DE2D08F41">
    <w:name w:val="60129AF7204241D699B3A456DE2D08F41"/>
    <w:rsid w:val="00344B28"/>
    <w:rPr>
      <w:rFonts w:eastAsiaTheme="minorHAnsi"/>
      <w:lang w:eastAsia="en-US"/>
    </w:rPr>
  </w:style>
  <w:style w:type="paragraph" w:customStyle="1" w:styleId="E08C719290524439A15B138B9AAF5AFD2">
    <w:name w:val="E08C719290524439A15B138B9AAF5AFD2"/>
    <w:rsid w:val="00344B28"/>
    <w:rPr>
      <w:rFonts w:eastAsiaTheme="minorHAnsi"/>
      <w:lang w:eastAsia="en-US"/>
    </w:rPr>
  </w:style>
  <w:style w:type="paragraph" w:customStyle="1" w:styleId="5AF5D05521FC4FB491482C82FB91745C">
    <w:name w:val="5AF5D05521FC4FB491482C82FB91745C"/>
    <w:rsid w:val="00344B28"/>
  </w:style>
  <w:style w:type="paragraph" w:customStyle="1" w:styleId="455F76234D534CF1AF7E3DC284C577582">
    <w:name w:val="455F76234D534CF1AF7E3DC284C577582"/>
    <w:rsid w:val="00344B28"/>
    <w:rPr>
      <w:rFonts w:eastAsiaTheme="minorHAnsi"/>
      <w:lang w:eastAsia="en-US"/>
    </w:rPr>
  </w:style>
  <w:style w:type="paragraph" w:customStyle="1" w:styleId="60129AF7204241D699B3A456DE2D08F42">
    <w:name w:val="60129AF7204241D699B3A456DE2D08F42"/>
    <w:rsid w:val="00344B28"/>
    <w:rPr>
      <w:rFonts w:eastAsiaTheme="minorHAnsi"/>
      <w:lang w:eastAsia="en-US"/>
    </w:rPr>
  </w:style>
  <w:style w:type="paragraph" w:customStyle="1" w:styleId="E08C719290524439A15B138B9AAF5AFD3">
    <w:name w:val="E08C719290524439A15B138B9AAF5AFD3"/>
    <w:rsid w:val="00344B28"/>
    <w:rPr>
      <w:rFonts w:eastAsiaTheme="minorHAnsi"/>
      <w:lang w:eastAsia="en-US"/>
    </w:rPr>
  </w:style>
  <w:style w:type="paragraph" w:customStyle="1" w:styleId="A5B301DE2598480E8D9E9865CDFDC179">
    <w:name w:val="A5B301DE2598480E8D9E9865CDFDC179"/>
    <w:rsid w:val="00344B28"/>
    <w:rPr>
      <w:rFonts w:eastAsiaTheme="minorHAnsi"/>
      <w:lang w:eastAsia="en-US"/>
    </w:rPr>
  </w:style>
  <w:style w:type="paragraph" w:customStyle="1" w:styleId="0A05BCAEDA3F4DC3AFDF6CB76F673F18">
    <w:name w:val="0A05BCAEDA3F4DC3AFDF6CB76F673F18"/>
    <w:rsid w:val="00344B28"/>
    <w:rPr>
      <w:rFonts w:eastAsiaTheme="minorHAnsi"/>
      <w:lang w:eastAsia="en-US"/>
    </w:rPr>
  </w:style>
  <w:style w:type="paragraph" w:customStyle="1" w:styleId="879F1F092F3D4DC1B06FA5CAC9AF00A1">
    <w:name w:val="879F1F092F3D4DC1B06FA5CAC9AF00A1"/>
    <w:rsid w:val="00344B28"/>
    <w:rPr>
      <w:rFonts w:eastAsiaTheme="minorHAnsi"/>
      <w:lang w:eastAsia="en-US"/>
    </w:rPr>
  </w:style>
  <w:style w:type="paragraph" w:customStyle="1" w:styleId="455F76234D534CF1AF7E3DC284C577583">
    <w:name w:val="455F76234D534CF1AF7E3DC284C577583"/>
    <w:rsid w:val="00344B28"/>
    <w:rPr>
      <w:rFonts w:eastAsiaTheme="minorHAnsi"/>
      <w:lang w:eastAsia="en-US"/>
    </w:rPr>
  </w:style>
  <w:style w:type="paragraph" w:customStyle="1" w:styleId="60129AF7204241D699B3A456DE2D08F43">
    <w:name w:val="60129AF7204241D699B3A456DE2D08F43"/>
    <w:rsid w:val="00344B28"/>
    <w:rPr>
      <w:rFonts w:eastAsiaTheme="minorHAnsi"/>
      <w:lang w:eastAsia="en-US"/>
    </w:rPr>
  </w:style>
  <w:style w:type="paragraph" w:customStyle="1" w:styleId="E08C719290524439A15B138B9AAF5AFD4">
    <w:name w:val="E08C719290524439A15B138B9AAF5AFD4"/>
    <w:rsid w:val="00344B28"/>
    <w:rPr>
      <w:rFonts w:eastAsiaTheme="minorHAnsi"/>
      <w:lang w:eastAsia="en-US"/>
    </w:rPr>
  </w:style>
  <w:style w:type="paragraph" w:customStyle="1" w:styleId="A5B301DE2598480E8D9E9865CDFDC1791">
    <w:name w:val="A5B301DE2598480E8D9E9865CDFDC1791"/>
    <w:rsid w:val="00344B28"/>
    <w:rPr>
      <w:rFonts w:eastAsiaTheme="minorHAnsi"/>
      <w:lang w:eastAsia="en-US"/>
    </w:rPr>
  </w:style>
  <w:style w:type="paragraph" w:customStyle="1" w:styleId="FCCC3E0714024C28B97D649AA2B98F94">
    <w:name w:val="FCCC3E0714024C28B97D649AA2B98F94"/>
    <w:rsid w:val="00344B28"/>
    <w:rPr>
      <w:rFonts w:eastAsiaTheme="minorHAnsi"/>
      <w:lang w:eastAsia="en-US"/>
    </w:rPr>
  </w:style>
  <w:style w:type="paragraph" w:customStyle="1" w:styleId="879F1F092F3D4DC1B06FA5CAC9AF00A11">
    <w:name w:val="879F1F092F3D4DC1B06FA5CAC9AF00A11"/>
    <w:rsid w:val="00344B28"/>
    <w:rPr>
      <w:rFonts w:eastAsiaTheme="minorHAnsi"/>
      <w:lang w:eastAsia="en-US"/>
    </w:rPr>
  </w:style>
  <w:style w:type="paragraph" w:customStyle="1" w:styleId="239255E532724FEC93766BC8F4431D95">
    <w:name w:val="239255E532724FEC93766BC8F4431D95"/>
    <w:rsid w:val="00344B28"/>
    <w:rPr>
      <w:rFonts w:eastAsiaTheme="minorHAnsi"/>
      <w:lang w:eastAsia="en-US"/>
    </w:rPr>
  </w:style>
  <w:style w:type="paragraph" w:customStyle="1" w:styleId="27F1A9F9E0584541A04D06BD0E0AB52A">
    <w:name w:val="27F1A9F9E0584541A04D06BD0E0AB52A"/>
    <w:rsid w:val="00344B28"/>
    <w:rPr>
      <w:rFonts w:eastAsiaTheme="minorHAnsi"/>
      <w:lang w:eastAsia="en-US"/>
    </w:rPr>
  </w:style>
  <w:style w:type="paragraph" w:customStyle="1" w:styleId="455F76234D534CF1AF7E3DC284C577584">
    <w:name w:val="455F76234D534CF1AF7E3DC284C577584"/>
    <w:rsid w:val="00344B28"/>
    <w:rPr>
      <w:rFonts w:eastAsiaTheme="minorHAnsi"/>
      <w:lang w:eastAsia="en-US"/>
    </w:rPr>
  </w:style>
  <w:style w:type="paragraph" w:customStyle="1" w:styleId="60129AF7204241D699B3A456DE2D08F44">
    <w:name w:val="60129AF7204241D699B3A456DE2D08F44"/>
    <w:rsid w:val="00344B28"/>
    <w:rPr>
      <w:rFonts w:eastAsiaTheme="minorHAnsi"/>
      <w:lang w:eastAsia="en-US"/>
    </w:rPr>
  </w:style>
  <w:style w:type="paragraph" w:customStyle="1" w:styleId="E08C719290524439A15B138B9AAF5AFD5">
    <w:name w:val="E08C719290524439A15B138B9AAF5AFD5"/>
    <w:rsid w:val="00344B28"/>
    <w:rPr>
      <w:rFonts w:eastAsiaTheme="minorHAnsi"/>
      <w:lang w:eastAsia="en-US"/>
    </w:rPr>
  </w:style>
  <w:style w:type="paragraph" w:customStyle="1" w:styleId="540460C26CD742C2817E5507A69B9625">
    <w:name w:val="540460C26CD742C2817E5507A69B9625"/>
    <w:rsid w:val="00344B28"/>
    <w:rPr>
      <w:rFonts w:eastAsiaTheme="minorHAnsi"/>
      <w:lang w:eastAsia="en-US"/>
    </w:rPr>
  </w:style>
  <w:style w:type="paragraph" w:customStyle="1" w:styleId="A5B301DE2598480E8D9E9865CDFDC1792">
    <w:name w:val="A5B301DE2598480E8D9E9865CDFDC1792"/>
    <w:rsid w:val="00344B28"/>
    <w:rPr>
      <w:rFonts w:eastAsiaTheme="minorHAnsi"/>
      <w:lang w:eastAsia="en-US"/>
    </w:rPr>
  </w:style>
  <w:style w:type="paragraph" w:customStyle="1" w:styleId="FCCC3E0714024C28B97D649AA2B98F941">
    <w:name w:val="FCCC3E0714024C28B97D649AA2B98F941"/>
    <w:rsid w:val="00344B28"/>
    <w:rPr>
      <w:rFonts w:eastAsiaTheme="minorHAnsi"/>
      <w:lang w:eastAsia="en-US"/>
    </w:rPr>
  </w:style>
  <w:style w:type="paragraph" w:customStyle="1" w:styleId="879F1F092F3D4DC1B06FA5CAC9AF00A12">
    <w:name w:val="879F1F092F3D4DC1B06FA5CAC9AF00A12"/>
    <w:rsid w:val="00344B28"/>
    <w:rPr>
      <w:rFonts w:eastAsiaTheme="minorHAnsi"/>
      <w:lang w:eastAsia="en-US"/>
    </w:rPr>
  </w:style>
  <w:style w:type="paragraph" w:customStyle="1" w:styleId="1D3FFD7B281B4FDD82BF5BEB1BC85632">
    <w:name w:val="1D3FFD7B281B4FDD82BF5BEB1BC85632"/>
    <w:rsid w:val="00344B28"/>
  </w:style>
  <w:style w:type="paragraph" w:customStyle="1" w:styleId="455F76234D534CF1AF7E3DC284C577585">
    <w:name w:val="455F76234D534CF1AF7E3DC284C577585"/>
    <w:rsid w:val="00A60AE4"/>
    <w:rPr>
      <w:rFonts w:eastAsiaTheme="minorHAnsi"/>
      <w:lang w:eastAsia="en-US"/>
    </w:rPr>
  </w:style>
  <w:style w:type="paragraph" w:customStyle="1" w:styleId="60129AF7204241D699B3A456DE2D08F45">
    <w:name w:val="60129AF7204241D699B3A456DE2D08F45"/>
    <w:rsid w:val="00A60AE4"/>
    <w:rPr>
      <w:rFonts w:eastAsiaTheme="minorHAnsi"/>
      <w:lang w:eastAsia="en-US"/>
    </w:rPr>
  </w:style>
  <w:style w:type="paragraph" w:customStyle="1" w:styleId="E08C719290524439A15B138B9AAF5AFD6">
    <w:name w:val="E08C719290524439A15B138B9AAF5AFD6"/>
    <w:rsid w:val="00A60AE4"/>
    <w:rPr>
      <w:rFonts w:eastAsiaTheme="minorHAnsi"/>
      <w:lang w:eastAsia="en-US"/>
    </w:rPr>
  </w:style>
  <w:style w:type="paragraph" w:customStyle="1" w:styleId="1D3FFD7B281B4FDD82BF5BEB1BC856321">
    <w:name w:val="1D3FFD7B281B4FDD82BF5BEB1BC856321"/>
    <w:rsid w:val="00A60AE4"/>
    <w:rPr>
      <w:rFonts w:eastAsiaTheme="minorHAnsi"/>
      <w:lang w:eastAsia="en-US"/>
    </w:rPr>
  </w:style>
  <w:style w:type="paragraph" w:customStyle="1" w:styleId="401B398F18A041F6A57112636E283FBB">
    <w:name w:val="401B398F18A041F6A57112636E283FBB"/>
    <w:rsid w:val="00A60AE4"/>
    <w:rPr>
      <w:rFonts w:eastAsiaTheme="minorHAnsi"/>
      <w:lang w:eastAsia="en-US"/>
    </w:rPr>
  </w:style>
  <w:style w:type="paragraph" w:customStyle="1" w:styleId="60129AF7204241D699B3A456DE2D08F46">
    <w:name w:val="60129AF7204241D699B3A456DE2D08F46"/>
    <w:rsid w:val="00A60AE4"/>
    <w:rPr>
      <w:rFonts w:eastAsiaTheme="minorHAnsi"/>
      <w:lang w:eastAsia="en-US"/>
    </w:rPr>
  </w:style>
  <w:style w:type="paragraph" w:customStyle="1" w:styleId="E08C719290524439A15B138B9AAF5AFD7">
    <w:name w:val="E08C719290524439A15B138B9AAF5AFD7"/>
    <w:rsid w:val="00A60AE4"/>
    <w:rPr>
      <w:rFonts w:eastAsiaTheme="minorHAnsi"/>
      <w:lang w:eastAsia="en-US"/>
    </w:rPr>
  </w:style>
  <w:style w:type="paragraph" w:customStyle="1" w:styleId="1D3FFD7B281B4FDD82BF5BEB1BC856322">
    <w:name w:val="1D3FFD7B281B4FDD82BF5BEB1BC856322"/>
    <w:rsid w:val="00A60AE4"/>
    <w:rPr>
      <w:rFonts w:eastAsiaTheme="minorHAnsi"/>
      <w:lang w:eastAsia="en-US"/>
    </w:rPr>
  </w:style>
  <w:style w:type="paragraph" w:customStyle="1" w:styleId="60129AF7204241D699B3A456DE2D08F47">
    <w:name w:val="60129AF7204241D699B3A456DE2D08F47"/>
    <w:rsid w:val="00A60AE4"/>
    <w:rPr>
      <w:rFonts w:eastAsiaTheme="minorHAnsi"/>
      <w:lang w:eastAsia="en-US"/>
    </w:rPr>
  </w:style>
  <w:style w:type="paragraph" w:customStyle="1" w:styleId="E08C719290524439A15B138B9AAF5AFD8">
    <w:name w:val="E08C719290524439A15B138B9AAF5AFD8"/>
    <w:rsid w:val="00A60AE4"/>
    <w:rPr>
      <w:rFonts w:eastAsiaTheme="minorHAnsi"/>
      <w:lang w:eastAsia="en-US"/>
    </w:rPr>
  </w:style>
  <w:style w:type="paragraph" w:customStyle="1" w:styleId="1D3FFD7B281B4FDD82BF5BEB1BC856323">
    <w:name w:val="1D3FFD7B281B4FDD82BF5BEB1BC856323"/>
    <w:rsid w:val="00A60AE4"/>
    <w:rPr>
      <w:rFonts w:eastAsiaTheme="minorHAnsi"/>
      <w:lang w:eastAsia="en-US"/>
    </w:rPr>
  </w:style>
  <w:style w:type="paragraph" w:customStyle="1" w:styleId="46ABBE4E1AA846638B07BB03E11FA1C2">
    <w:name w:val="46ABBE4E1AA846638B07BB03E11FA1C2"/>
    <w:rsid w:val="00A60AE4"/>
    <w:rPr>
      <w:rFonts w:eastAsiaTheme="minorHAnsi"/>
      <w:lang w:eastAsia="en-US"/>
    </w:rPr>
  </w:style>
  <w:style w:type="paragraph" w:customStyle="1" w:styleId="E08C719290524439A15B138B9AAF5AFD9">
    <w:name w:val="E08C719290524439A15B138B9AAF5AFD9"/>
    <w:rsid w:val="00A60AE4"/>
    <w:rPr>
      <w:rFonts w:eastAsiaTheme="minorHAnsi"/>
      <w:lang w:eastAsia="en-US"/>
    </w:rPr>
  </w:style>
  <w:style w:type="paragraph" w:customStyle="1" w:styleId="1D3FFD7B281B4FDD82BF5BEB1BC856324">
    <w:name w:val="1D3FFD7B281B4FDD82BF5BEB1BC856324"/>
    <w:rsid w:val="00A60AE4"/>
    <w:rPr>
      <w:rFonts w:eastAsiaTheme="minorHAnsi"/>
      <w:lang w:eastAsia="en-US"/>
    </w:rPr>
  </w:style>
  <w:style w:type="paragraph" w:customStyle="1" w:styleId="46ABBE4E1AA846638B07BB03E11FA1C21">
    <w:name w:val="46ABBE4E1AA846638B07BB03E11FA1C21"/>
    <w:rsid w:val="00A60AE4"/>
    <w:rPr>
      <w:rFonts w:eastAsiaTheme="minorHAnsi"/>
      <w:lang w:eastAsia="en-US"/>
    </w:rPr>
  </w:style>
  <w:style w:type="paragraph" w:customStyle="1" w:styleId="E08C719290524439A15B138B9AAF5AFD10">
    <w:name w:val="E08C719290524439A15B138B9AAF5AFD10"/>
    <w:rsid w:val="00A60AE4"/>
    <w:rPr>
      <w:rFonts w:eastAsiaTheme="minorHAnsi"/>
      <w:lang w:eastAsia="en-US"/>
    </w:rPr>
  </w:style>
  <w:style w:type="paragraph" w:customStyle="1" w:styleId="1D3FFD7B281B4FDD82BF5BEB1BC856325">
    <w:name w:val="1D3FFD7B281B4FDD82BF5BEB1BC856325"/>
    <w:rsid w:val="00A60AE4"/>
    <w:rPr>
      <w:rFonts w:eastAsiaTheme="minorHAnsi"/>
      <w:lang w:eastAsia="en-US"/>
    </w:rPr>
  </w:style>
  <w:style w:type="paragraph" w:customStyle="1" w:styleId="46ABBE4E1AA846638B07BB03E11FA1C22">
    <w:name w:val="46ABBE4E1AA846638B07BB03E11FA1C22"/>
    <w:rsid w:val="00A60AE4"/>
    <w:rPr>
      <w:rFonts w:eastAsiaTheme="minorHAnsi"/>
      <w:lang w:eastAsia="en-US"/>
    </w:rPr>
  </w:style>
  <w:style w:type="paragraph" w:customStyle="1" w:styleId="E08C719290524439A15B138B9AAF5AFD11">
    <w:name w:val="E08C719290524439A15B138B9AAF5AFD11"/>
    <w:rsid w:val="00A60AE4"/>
    <w:rPr>
      <w:rFonts w:eastAsiaTheme="minorHAnsi"/>
      <w:lang w:eastAsia="en-US"/>
    </w:rPr>
  </w:style>
  <w:style w:type="paragraph" w:customStyle="1" w:styleId="1D3FFD7B281B4FDD82BF5BEB1BC856326">
    <w:name w:val="1D3FFD7B281B4FDD82BF5BEB1BC856326"/>
    <w:rsid w:val="00A60AE4"/>
    <w:rPr>
      <w:rFonts w:eastAsiaTheme="minorHAnsi"/>
      <w:lang w:eastAsia="en-US"/>
    </w:rPr>
  </w:style>
  <w:style w:type="paragraph" w:customStyle="1" w:styleId="CDA9234A07C443D09F2A6E5BF271B742">
    <w:name w:val="CDA9234A07C443D09F2A6E5BF271B742"/>
    <w:rsid w:val="00A60AE4"/>
    <w:rPr>
      <w:rFonts w:eastAsiaTheme="minorHAnsi"/>
      <w:lang w:eastAsia="en-US"/>
    </w:rPr>
  </w:style>
  <w:style w:type="paragraph" w:customStyle="1" w:styleId="46ABBE4E1AA846638B07BB03E11FA1C23">
    <w:name w:val="46ABBE4E1AA846638B07BB03E11FA1C23"/>
    <w:rsid w:val="00A60AE4"/>
    <w:rPr>
      <w:rFonts w:eastAsiaTheme="minorHAnsi"/>
      <w:lang w:eastAsia="en-US"/>
    </w:rPr>
  </w:style>
  <w:style w:type="paragraph" w:customStyle="1" w:styleId="E08C719290524439A15B138B9AAF5AFD12">
    <w:name w:val="E08C719290524439A15B138B9AAF5AFD12"/>
    <w:rsid w:val="00A60AE4"/>
    <w:rPr>
      <w:rFonts w:eastAsiaTheme="minorHAnsi"/>
      <w:lang w:eastAsia="en-US"/>
    </w:rPr>
  </w:style>
  <w:style w:type="paragraph" w:customStyle="1" w:styleId="1D3FFD7B281B4FDD82BF5BEB1BC856327">
    <w:name w:val="1D3FFD7B281B4FDD82BF5BEB1BC856327"/>
    <w:rsid w:val="00A60AE4"/>
    <w:rPr>
      <w:rFonts w:eastAsiaTheme="minorHAnsi"/>
      <w:lang w:eastAsia="en-US"/>
    </w:rPr>
  </w:style>
  <w:style w:type="paragraph" w:customStyle="1" w:styleId="CDA9234A07C443D09F2A6E5BF271B7421">
    <w:name w:val="CDA9234A07C443D09F2A6E5BF271B7421"/>
    <w:rsid w:val="00A60AE4"/>
    <w:rPr>
      <w:rFonts w:eastAsiaTheme="minorHAnsi"/>
      <w:lang w:eastAsia="en-US"/>
    </w:rPr>
  </w:style>
  <w:style w:type="paragraph" w:customStyle="1" w:styleId="E08C719290524439A15B138B9AAF5AFD13">
    <w:name w:val="E08C719290524439A15B138B9AAF5AFD13"/>
    <w:rsid w:val="00A60AE4"/>
    <w:rPr>
      <w:rFonts w:eastAsiaTheme="minorHAnsi"/>
      <w:lang w:eastAsia="en-US"/>
    </w:rPr>
  </w:style>
  <w:style w:type="paragraph" w:customStyle="1" w:styleId="1D3FFD7B281B4FDD82BF5BEB1BC856328">
    <w:name w:val="1D3FFD7B281B4FDD82BF5BEB1BC856328"/>
    <w:rsid w:val="00A60AE4"/>
    <w:rPr>
      <w:rFonts w:eastAsiaTheme="minorHAnsi"/>
      <w:lang w:eastAsia="en-US"/>
    </w:rPr>
  </w:style>
  <w:style w:type="paragraph" w:customStyle="1" w:styleId="CDA9234A07C443D09F2A6E5BF271B7422">
    <w:name w:val="CDA9234A07C443D09F2A6E5BF271B7422"/>
    <w:rsid w:val="00A60AE4"/>
    <w:rPr>
      <w:rFonts w:eastAsiaTheme="minorHAnsi"/>
      <w:lang w:eastAsia="en-US"/>
    </w:rPr>
  </w:style>
  <w:style w:type="paragraph" w:customStyle="1" w:styleId="0F3342B3A7DE40BD9BE5F344195EBA63">
    <w:name w:val="0F3342B3A7DE40BD9BE5F344195EBA63"/>
    <w:rsid w:val="00A60AE4"/>
    <w:rPr>
      <w:rFonts w:eastAsiaTheme="minorHAnsi"/>
      <w:lang w:eastAsia="en-US"/>
    </w:rPr>
  </w:style>
  <w:style w:type="paragraph" w:customStyle="1" w:styleId="E08C719290524439A15B138B9AAF5AFD14">
    <w:name w:val="E08C719290524439A15B138B9AAF5AFD14"/>
    <w:rsid w:val="00A60AE4"/>
    <w:rPr>
      <w:rFonts w:eastAsiaTheme="minorHAnsi"/>
      <w:lang w:eastAsia="en-US"/>
    </w:rPr>
  </w:style>
  <w:style w:type="paragraph" w:customStyle="1" w:styleId="1D3FFD7B281B4FDD82BF5BEB1BC856329">
    <w:name w:val="1D3FFD7B281B4FDD82BF5BEB1BC856329"/>
    <w:rsid w:val="00A60AE4"/>
    <w:rPr>
      <w:rFonts w:eastAsiaTheme="minorHAnsi"/>
      <w:lang w:eastAsia="en-US"/>
    </w:rPr>
  </w:style>
  <w:style w:type="paragraph" w:customStyle="1" w:styleId="CDA9234A07C443D09F2A6E5BF271B7423">
    <w:name w:val="CDA9234A07C443D09F2A6E5BF271B7423"/>
    <w:rsid w:val="00A60AE4"/>
    <w:rPr>
      <w:rFonts w:eastAsiaTheme="minorHAnsi"/>
      <w:lang w:eastAsia="en-US"/>
    </w:rPr>
  </w:style>
  <w:style w:type="paragraph" w:customStyle="1" w:styleId="83B3378EA0764AE5A8C575B6AE446CC2">
    <w:name w:val="83B3378EA0764AE5A8C575B6AE446CC2"/>
    <w:rsid w:val="00A60AE4"/>
    <w:rPr>
      <w:rFonts w:eastAsiaTheme="minorHAnsi"/>
      <w:lang w:eastAsia="en-US"/>
    </w:rPr>
  </w:style>
  <w:style w:type="paragraph" w:customStyle="1" w:styleId="E08C719290524439A15B138B9AAF5AFD15">
    <w:name w:val="E08C719290524439A15B138B9AAF5AFD15"/>
    <w:rsid w:val="00A60AE4"/>
    <w:rPr>
      <w:rFonts w:eastAsiaTheme="minorHAnsi"/>
      <w:lang w:eastAsia="en-US"/>
    </w:rPr>
  </w:style>
  <w:style w:type="paragraph" w:customStyle="1" w:styleId="1D3FFD7B281B4FDD82BF5BEB1BC8563210">
    <w:name w:val="1D3FFD7B281B4FDD82BF5BEB1BC8563210"/>
    <w:rsid w:val="00A60AE4"/>
    <w:rPr>
      <w:rFonts w:eastAsiaTheme="minorHAnsi"/>
      <w:lang w:eastAsia="en-US"/>
    </w:rPr>
  </w:style>
  <w:style w:type="paragraph" w:customStyle="1" w:styleId="CDA9234A07C443D09F2A6E5BF271B7424">
    <w:name w:val="CDA9234A07C443D09F2A6E5BF271B7424"/>
    <w:rsid w:val="00A60AE4"/>
    <w:rPr>
      <w:rFonts w:eastAsiaTheme="minorHAnsi"/>
      <w:lang w:eastAsia="en-US"/>
    </w:rPr>
  </w:style>
  <w:style w:type="paragraph" w:customStyle="1" w:styleId="83B3378EA0764AE5A8C575B6AE446CC21">
    <w:name w:val="83B3378EA0764AE5A8C575B6AE446CC21"/>
    <w:rsid w:val="00A60AE4"/>
    <w:rPr>
      <w:rFonts w:eastAsiaTheme="minorHAnsi"/>
      <w:lang w:eastAsia="en-US"/>
    </w:rPr>
  </w:style>
  <w:style w:type="paragraph" w:customStyle="1" w:styleId="1D3FFD7B281B4FDD82BF5BEB1BC8563211">
    <w:name w:val="1D3FFD7B281B4FDD82BF5BEB1BC8563211"/>
    <w:rsid w:val="00A60AE4"/>
    <w:rPr>
      <w:rFonts w:eastAsiaTheme="minorHAnsi"/>
      <w:lang w:eastAsia="en-US"/>
    </w:rPr>
  </w:style>
  <w:style w:type="paragraph" w:customStyle="1" w:styleId="CDA9234A07C443D09F2A6E5BF271B7425">
    <w:name w:val="CDA9234A07C443D09F2A6E5BF271B7425"/>
    <w:rsid w:val="00A60AE4"/>
    <w:rPr>
      <w:rFonts w:eastAsiaTheme="minorHAnsi"/>
      <w:lang w:eastAsia="en-US"/>
    </w:rPr>
  </w:style>
  <w:style w:type="paragraph" w:customStyle="1" w:styleId="83B3378EA0764AE5A8C575B6AE446CC22">
    <w:name w:val="83B3378EA0764AE5A8C575B6AE446CC22"/>
    <w:rsid w:val="00A60AE4"/>
    <w:rPr>
      <w:rFonts w:eastAsiaTheme="minorHAnsi"/>
      <w:lang w:eastAsia="en-US"/>
    </w:rPr>
  </w:style>
  <w:style w:type="paragraph" w:customStyle="1" w:styleId="1D3FFD7B281B4FDD82BF5BEB1BC8563212">
    <w:name w:val="1D3FFD7B281B4FDD82BF5BEB1BC8563212"/>
    <w:rsid w:val="00A60AE4"/>
    <w:rPr>
      <w:rFonts w:eastAsiaTheme="minorHAnsi"/>
      <w:lang w:eastAsia="en-US"/>
    </w:rPr>
  </w:style>
  <w:style w:type="paragraph" w:customStyle="1" w:styleId="CDA9234A07C443D09F2A6E5BF271B7426">
    <w:name w:val="CDA9234A07C443D09F2A6E5BF271B7426"/>
    <w:rsid w:val="00A60AE4"/>
    <w:rPr>
      <w:rFonts w:eastAsiaTheme="minorHAnsi"/>
      <w:lang w:eastAsia="en-US"/>
    </w:rPr>
  </w:style>
  <w:style w:type="paragraph" w:customStyle="1" w:styleId="83B3378EA0764AE5A8C575B6AE446CC23">
    <w:name w:val="83B3378EA0764AE5A8C575B6AE446CC23"/>
    <w:rsid w:val="00A60AE4"/>
    <w:rPr>
      <w:rFonts w:eastAsiaTheme="minorHAnsi"/>
      <w:lang w:eastAsia="en-US"/>
    </w:rPr>
  </w:style>
  <w:style w:type="paragraph" w:customStyle="1" w:styleId="FA2CE476AF8A491085E1CB95E73EC5F8">
    <w:name w:val="FA2CE476AF8A491085E1CB95E73EC5F8"/>
    <w:rsid w:val="00A60AE4"/>
    <w:rPr>
      <w:rFonts w:eastAsiaTheme="minorHAnsi"/>
      <w:lang w:eastAsia="en-US"/>
    </w:rPr>
  </w:style>
  <w:style w:type="paragraph" w:customStyle="1" w:styleId="CDA9234A07C443D09F2A6E5BF271B7427">
    <w:name w:val="CDA9234A07C443D09F2A6E5BF271B7427"/>
    <w:rsid w:val="00A60AE4"/>
    <w:rPr>
      <w:rFonts w:eastAsiaTheme="minorHAnsi"/>
      <w:lang w:eastAsia="en-US"/>
    </w:rPr>
  </w:style>
  <w:style w:type="paragraph" w:customStyle="1" w:styleId="83B3378EA0764AE5A8C575B6AE446CC24">
    <w:name w:val="83B3378EA0764AE5A8C575B6AE446CC24"/>
    <w:rsid w:val="00A60AE4"/>
    <w:rPr>
      <w:rFonts w:eastAsiaTheme="minorHAnsi"/>
      <w:lang w:eastAsia="en-US"/>
    </w:rPr>
  </w:style>
  <w:style w:type="paragraph" w:customStyle="1" w:styleId="FA2CE476AF8A491085E1CB95E73EC5F81">
    <w:name w:val="FA2CE476AF8A491085E1CB95E73EC5F81"/>
    <w:rsid w:val="00A60AE4"/>
    <w:rPr>
      <w:rFonts w:eastAsiaTheme="minorHAnsi"/>
      <w:lang w:eastAsia="en-US"/>
    </w:rPr>
  </w:style>
  <w:style w:type="paragraph" w:customStyle="1" w:styleId="CDA9234A07C443D09F2A6E5BF271B7428">
    <w:name w:val="CDA9234A07C443D09F2A6E5BF271B7428"/>
    <w:rsid w:val="00984D1B"/>
    <w:rPr>
      <w:rFonts w:eastAsiaTheme="minorHAnsi"/>
      <w:lang w:eastAsia="en-US"/>
    </w:rPr>
  </w:style>
  <w:style w:type="paragraph" w:customStyle="1" w:styleId="83B3378EA0764AE5A8C575B6AE446CC25">
    <w:name w:val="83B3378EA0764AE5A8C575B6AE446CC25"/>
    <w:rsid w:val="00984D1B"/>
    <w:rPr>
      <w:rFonts w:eastAsiaTheme="minorHAnsi"/>
      <w:lang w:eastAsia="en-US"/>
    </w:rPr>
  </w:style>
  <w:style w:type="paragraph" w:customStyle="1" w:styleId="FA2CE476AF8A491085E1CB95E73EC5F82">
    <w:name w:val="FA2CE476AF8A491085E1CB95E73EC5F82"/>
    <w:rsid w:val="00984D1B"/>
    <w:rPr>
      <w:rFonts w:eastAsiaTheme="minorHAnsi"/>
      <w:lang w:eastAsia="en-US"/>
    </w:rPr>
  </w:style>
  <w:style w:type="paragraph" w:customStyle="1" w:styleId="CDA9234A07C443D09F2A6E5BF271B7429">
    <w:name w:val="CDA9234A07C443D09F2A6E5BF271B7429"/>
    <w:rsid w:val="00984D1B"/>
    <w:rPr>
      <w:rFonts w:eastAsiaTheme="minorHAnsi"/>
      <w:lang w:eastAsia="en-US"/>
    </w:rPr>
  </w:style>
  <w:style w:type="paragraph" w:customStyle="1" w:styleId="83B3378EA0764AE5A8C575B6AE446CC26">
    <w:name w:val="83B3378EA0764AE5A8C575B6AE446CC26"/>
    <w:rsid w:val="00984D1B"/>
    <w:rPr>
      <w:rFonts w:eastAsiaTheme="minorHAnsi"/>
      <w:lang w:eastAsia="en-US"/>
    </w:rPr>
  </w:style>
  <w:style w:type="paragraph" w:customStyle="1" w:styleId="FA2CE476AF8A491085E1CB95E73EC5F83">
    <w:name w:val="FA2CE476AF8A491085E1CB95E73EC5F83"/>
    <w:rsid w:val="00984D1B"/>
    <w:rPr>
      <w:rFonts w:eastAsiaTheme="minorHAnsi"/>
      <w:lang w:eastAsia="en-US"/>
    </w:rPr>
  </w:style>
  <w:style w:type="paragraph" w:customStyle="1" w:styleId="CDA9234A07C443D09F2A6E5BF271B74210">
    <w:name w:val="CDA9234A07C443D09F2A6E5BF271B74210"/>
    <w:rsid w:val="004228D4"/>
    <w:rPr>
      <w:rFonts w:eastAsiaTheme="minorHAnsi"/>
      <w:lang w:eastAsia="en-US"/>
    </w:rPr>
  </w:style>
  <w:style w:type="paragraph" w:customStyle="1" w:styleId="83B3378EA0764AE5A8C575B6AE446CC27">
    <w:name w:val="83B3378EA0764AE5A8C575B6AE446CC27"/>
    <w:rsid w:val="004228D4"/>
    <w:rPr>
      <w:rFonts w:eastAsiaTheme="minorHAnsi"/>
      <w:lang w:eastAsia="en-US"/>
    </w:rPr>
  </w:style>
  <w:style w:type="paragraph" w:customStyle="1" w:styleId="FA2CE476AF8A491085E1CB95E73EC5F84">
    <w:name w:val="FA2CE476AF8A491085E1CB95E73EC5F84"/>
    <w:rsid w:val="004228D4"/>
    <w:rPr>
      <w:rFonts w:eastAsiaTheme="minorHAnsi"/>
      <w:lang w:eastAsia="en-US"/>
    </w:rPr>
  </w:style>
  <w:style w:type="paragraph" w:customStyle="1" w:styleId="D58B231233B346C7B3838EE6CF9B6A9A">
    <w:name w:val="D58B231233B346C7B3838EE6CF9B6A9A"/>
    <w:rsid w:val="004228D4"/>
  </w:style>
  <w:style w:type="paragraph" w:customStyle="1" w:styleId="CDA9234A07C443D09F2A6E5BF271B74211">
    <w:name w:val="CDA9234A07C443D09F2A6E5BF271B74211"/>
    <w:rsid w:val="004228D4"/>
    <w:rPr>
      <w:rFonts w:eastAsiaTheme="minorHAnsi"/>
      <w:lang w:eastAsia="en-US"/>
    </w:rPr>
  </w:style>
  <w:style w:type="paragraph" w:customStyle="1" w:styleId="83B3378EA0764AE5A8C575B6AE446CC28">
    <w:name w:val="83B3378EA0764AE5A8C575B6AE446CC28"/>
    <w:rsid w:val="004228D4"/>
    <w:rPr>
      <w:rFonts w:eastAsiaTheme="minorHAnsi"/>
      <w:lang w:eastAsia="en-US"/>
    </w:rPr>
  </w:style>
  <w:style w:type="paragraph" w:customStyle="1" w:styleId="CDA9234A07C443D09F2A6E5BF271B74212">
    <w:name w:val="CDA9234A07C443D09F2A6E5BF271B74212"/>
    <w:rsid w:val="004228D4"/>
    <w:rPr>
      <w:rFonts w:eastAsiaTheme="minorHAnsi"/>
      <w:lang w:eastAsia="en-US"/>
    </w:rPr>
  </w:style>
  <w:style w:type="paragraph" w:customStyle="1" w:styleId="83B3378EA0764AE5A8C575B6AE446CC29">
    <w:name w:val="83B3378EA0764AE5A8C575B6AE446CC29"/>
    <w:rsid w:val="004228D4"/>
    <w:rPr>
      <w:rFonts w:eastAsiaTheme="minorHAnsi"/>
      <w:lang w:eastAsia="en-US"/>
    </w:rPr>
  </w:style>
  <w:style w:type="paragraph" w:customStyle="1" w:styleId="CDA9234A07C443D09F2A6E5BF271B74213">
    <w:name w:val="CDA9234A07C443D09F2A6E5BF271B74213"/>
    <w:rsid w:val="004228D4"/>
    <w:rPr>
      <w:rFonts w:eastAsiaTheme="minorHAnsi"/>
      <w:lang w:eastAsia="en-US"/>
    </w:rPr>
  </w:style>
  <w:style w:type="paragraph" w:customStyle="1" w:styleId="83B3378EA0764AE5A8C575B6AE446CC210">
    <w:name w:val="83B3378EA0764AE5A8C575B6AE446CC210"/>
    <w:rsid w:val="004228D4"/>
    <w:rPr>
      <w:rFonts w:eastAsiaTheme="minorHAnsi"/>
      <w:lang w:eastAsia="en-US"/>
    </w:rPr>
  </w:style>
  <w:style w:type="paragraph" w:customStyle="1" w:styleId="CDA9234A07C443D09F2A6E5BF271B74214">
    <w:name w:val="CDA9234A07C443D09F2A6E5BF271B74214"/>
    <w:rsid w:val="004228D4"/>
    <w:rPr>
      <w:rFonts w:eastAsiaTheme="minorHAnsi"/>
      <w:lang w:eastAsia="en-US"/>
    </w:rPr>
  </w:style>
  <w:style w:type="paragraph" w:customStyle="1" w:styleId="83B3378EA0764AE5A8C575B6AE446CC211">
    <w:name w:val="83B3378EA0764AE5A8C575B6AE446CC211"/>
    <w:rsid w:val="004228D4"/>
    <w:rPr>
      <w:rFonts w:eastAsiaTheme="minorHAnsi"/>
      <w:lang w:eastAsia="en-US"/>
    </w:rPr>
  </w:style>
  <w:style w:type="paragraph" w:customStyle="1" w:styleId="CDA9234A07C443D09F2A6E5BF271B74215">
    <w:name w:val="CDA9234A07C443D09F2A6E5BF271B74215"/>
    <w:rsid w:val="004228D4"/>
    <w:rPr>
      <w:rFonts w:eastAsiaTheme="minorHAnsi"/>
      <w:lang w:eastAsia="en-US"/>
    </w:rPr>
  </w:style>
  <w:style w:type="paragraph" w:customStyle="1" w:styleId="83B3378EA0764AE5A8C575B6AE446CC212">
    <w:name w:val="83B3378EA0764AE5A8C575B6AE446CC212"/>
    <w:rsid w:val="004228D4"/>
    <w:rPr>
      <w:rFonts w:eastAsiaTheme="minorHAnsi"/>
      <w:lang w:eastAsia="en-US"/>
    </w:rPr>
  </w:style>
  <w:style w:type="paragraph" w:customStyle="1" w:styleId="CDA9234A07C443D09F2A6E5BF271B74216">
    <w:name w:val="CDA9234A07C443D09F2A6E5BF271B74216"/>
    <w:rsid w:val="004228D4"/>
    <w:rPr>
      <w:rFonts w:eastAsiaTheme="minorHAnsi"/>
      <w:lang w:eastAsia="en-US"/>
    </w:rPr>
  </w:style>
  <w:style w:type="paragraph" w:customStyle="1" w:styleId="83B3378EA0764AE5A8C575B6AE446CC213">
    <w:name w:val="83B3378EA0764AE5A8C575B6AE446CC213"/>
    <w:rsid w:val="004228D4"/>
    <w:rPr>
      <w:rFonts w:eastAsiaTheme="minorHAnsi"/>
      <w:lang w:eastAsia="en-US"/>
    </w:rPr>
  </w:style>
  <w:style w:type="paragraph" w:customStyle="1" w:styleId="CDA9234A07C443D09F2A6E5BF271B74217">
    <w:name w:val="CDA9234A07C443D09F2A6E5BF271B74217"/>
    <w:rsid w:val="004228D4"/>
    <w:rPr>
      <w:rFonts w:eastAsiaTheme="minorHAnsi"/>
      <w:lang w:eastAsia="en-US"/>
    </w:rPr>
  </w:style>
  <w:style w:type="paragraph" w:customStyle="1" w:styleId="83B3378EA0764AE5A8C575B6AE446CC214">
    <w:name w:val="83B3378EA0764AE5A8C575B6AE446CC214"/>
    <w:rsid w:val="004228D4"/>
    <w:rPr>
      <w:rFonts w:eastAsiaTheme="minorHAnsi"/>
      <w:lang w:eastAsia="en-US"/>
    </w:rPr>
  </w:style>
  <w:style w:type="paragraph" w:customStyle="1" w:styleId="CDA9234A07C443D09F2A6E5BF271B74218">
    <w:name w:val="CDA9234A07C443D09F2A6E5BF271B74218"/>
    <w:rsid w:val="004228D4"/>
    <w:rPr>
      <w:rFonts w:eastAsiaTheme="minorHAnsi"/>
      <w:lang w:eastAsia="en-US"/>
    </w:rPr>
  </w:style>
  <w:style w:type="paragraph" w:customStyle="1" w:styleId="83B3378EA0764AE5A8C575B6AE446CC215">
    <w:name w:val="83B3378EA0764AE5A8C575B6AE446CC215"/>
    <w:rsid w:val="004228D4"/>
    <w:rPr>
      <w:rFonts w:eastAsiaTheme="minorHAnsi"/>
      <w:lang w:eastAsia="en-US"/>
    </w:rPr>
  </w:style>
  <w:style w:type="paragraph" w:customStyle="1" w:styleId="CDA9234A07C443D09F2A6E5BF271B74219">
    <w:name w:val="CDA9234A07C443D09F2A6E5BF271B74219"/>
    <w:rsid w:val="004228D4"/>
    <w:rPr>
      <w:rFonts w:eastAsiaTheme="minorHAnsi"/>
      <w:lang w:eastAsia="en-US"/>
    </w:rPr>
  </w:style>
  <w:style w:type="paragraph" w:customStyle="1" w:styleId="83B3378EA0764AE5A8C575B6AE446CC216">
    <w:name w:val="83B3378EA0764AE5A8C575B6AE446CC216"/>
    <w:rsid w:val="004228D4"/>
    <w:rPr>
      <w:rFonts w:eastAsiaTheme="minorHAnsi"/>
      <w:lang w:eastAsia="en-US"/>
    </w:rPr>
  </w:style>
  <w:style w:type="paragraph" w:customStyle="1" w:styleId="CDA9234A07C443D09F2A6E5BF271B74220">
    <w:name w:val="CDA9234A07C443D09F2A6E5BF271B74220"/>
    <w:rsid w:val="004228D4"/>
    <w:rPr>
      <w:rFonts w:eastAsiaTheme="minorHAnsi"/>
      <w:lang w:eastAsia="en-US"/>
    </w:rPr>
  </w:style>
  <w:style w:type="paragraph" w:customStyle="1" w:styleId="83B3378EA0764AE5A8C575B6AE446CC217">
    <w:name w:val="83B3378EA0764AE5A8C575B6AE446CC217"/>
    <w:rsid w:val="004228D4"/>
    <w:rPr>
      <w:rFonts w:eastAsiaTheme="minorHAnsi"/>
      <w:lang w:eastAsia="en-US"/>
    </w:rPr>
  </w:style>
  <w:style w:type="paragraph" w:customStyle="1" w:styleId="CDA9234A07C443D09F2A6E5BF271B74221">
    <w:name w:val="CDA9234A07C443D09F2A6E5BF271B74221"/>
    <w:rsid w:val="004228D4"/>
    <w:rPr>
      <w:rFonts w:eastAsiaTheme="minorHAnsi"/>
      <w:lang w:eastAsia="en-US"/>
    </w:rPr>
  </w:style>
  <w:style w:type="paragraph" w:customStyle="1" w:styleId="83B3378EA0764AE5A8C575B6AE446CC218">
    <w:name w:val="83B3378EA0764AE5A8C575B6AE446CC218"/>
    <w:rsid w:val="004228D4"/>
    <w:rPr>
      <w:rFonts w:eastAsiaTheme="minorHAnsi"/>
      <w:lang w:eastAsia="en-US"/>
    </w:rPr>
  </w:style>
  <w:style w:type="paragraph" w:customStyle="1" w:styleId="CDA9234A07C443D09F2A6E5BF271B74222">
    <w:name w:val="CDA9234A07C443D09F2A6E5BF271B74222"/>
    <w:rsid w:val="004228D4"/>
    <w:rPr>
      <w:rFonts w:eastAsiaTheme="minorHAnsi"/>
      <w:lang w:eastAsia="en-US"/>
    </w:rPr>
  </w:style>
  <w:style w:type="paragraph" w:customStyle="1" w:styleId="83B3378EA0764AE5A8C575B6AE446CC219">
    <w:name w:val="83B3378EA0764AE5A8C575B6AE446CC219"/>
    <w:rsid w:val="004228D4"/>
    <w:rPr>
      <w:rFonts w:eastAsiaTheme="minorHAnsi"/>
      <w:lang w:eastAsia="en-US"/>
    </w:rPr>
  </w:style>
  <w:style w:type="paragraph" w:customStyle="1" w:styleId="0606A303338B488688C14BBFBC136E8D">
    <w:name w:val="0606A303338B488688C14BBFBC136E8D"/>
    <w:rsid w:val="004228D4"/>
  </w:style>
  <w:style w:type="paragraph" w:customStyle="1" w:styleId="65EA208B723C445C92AB0239023F9CF0">
    <w:name w:val="65EA208B723C445C92AB0239023F9CF0"/>
    <w:rsid w:val="004228D4"/>
  </w:style>
  <w:style w:type="paragraph" w:customStyle="1" w:styleId="B3ABB3BF2918402B8DC11AA0E8949227">
    <w:name w:val="B3ABB3BF2918402B8DC11AA0E8949227"/>
    <w:rsid w:val="004228D4"/>
  </w:style>
  <w:style w:type="paragraph" w:customStyle="1" w:styleId="C2B92DB4629E430094463190B24F4224">
    <w:name w:val="C2B92DB4629E430094463190B24F4224"/>
    <w:rsid w:val="004228D4"/>
  </w:style>
  <w:style w:type="paragraph" w:customStyle="1" w:styleId="ACB2049C9E2446B5A4A6B5BE53509829">
    <w:name w:val="ACB2049C9E2446B5A4A6B5BE53509829"/>
    <w:rsid w:val="004228D4"/>
  </w:style>
  <w:style w:type="paragraph" w:customStyle="1" w:styleId="D7888CC9A4F24A9EBBF03414BD4A3B8C">
    <w:name w:val="D7888CC9A4F24A9EBBF03414BD4A3B8C"/>
    <w:rsid w:val="004228D4"/>
  </w:style>
  <w:style w:type="paragraph" w:customStyle="1" w:styleId="BECD01ACD2E848B19D171C328A9B7DBB">
    <w:name w:val="BECD01ACD2E848B19D171C328A9B7DBB"/>
    <w:rsid w:val="004228D4"/>
  </w:style>
  <w:style w:type="paragraph" w:customStyle="1" w:styleId="D7888CC9A4F24A9EBBF03414BD4A3B8C1">
    <w:name w:val="D7888CC9A4F24A9EBBF03414BD4A3B8C1"/>
    <w:rsid w:val="004228D4"/>
    <w:rPr>
      <w:rFonts w:eastAsiaTheme="minorHAnsi"/>
      <w:lang w:eastAsia="en-US"/>
    </w:rPr>
  </w:style>
  <w:style w:type="paragraph" w:customStyle="1" w:styleId="ACB2049C9E2446B5A4A6B5BE535098291">
    <w:name w:val="ACB2049C9E2446B5A4A6B5BE535098291"/>
    <w:rsid w:val="004228D4"/>
    <w:rPr>
      <w:rFonts w:eastAsiaTheme="minorHAnsi"/>
      <w:lang w:eastAsia="en-US"/>
    </w:rPr>
  </w:style>
  <w:style w:type="paragraph" w:customStyle="1" w:styleId="BECD01ACD2E848B19D171C328A9B7DBB1">
    <w:name w:val="BECD01ACD2E848B19D171C328A9B7DBB1"/>
    <w:rsid w:val="004228D4"/>
    <w:rPr>
      <w:rFonts w:eastAsiaTheme="minorHAnsi"/>
      <w:lang w:eastAsia="en-US"/>
    </w:rPr>
  </w:style>
  <w:style w:type="paragraph" w:customStyle="1" w:styleId="D7888CC9A4F24A9EBBF03414BD4A3B8C2">
    <w:name w:val="D7888CC9A4F24A9EBBF03414BD4A3B8C2"/>
    <w:rsid w:val="004228D4"/>
    <w:rPr>
      <w:rFonts w:eastAsiaTheme="minorHAnsi"/>
      <w:lang w:eastAsia="en-US"/>
    </w:rPr>
  </w:style>
  <w:style w:type="paragraph" w:customStyle="1" w:styleId="ACB2049C9E2446B5A4A6B5BE535098292">
    <w:name w:val="ACB2049C9E2446B5A4A6B5BE535098292"/>
    <w:rsid w:val="004228D4"/>
    <w:rPr>
      <w:rFonts w:eastAsiaTheme="minorHAnsi"/>
      <w:lang w:eastAsia="en-US"/>
    </w:rPr>
  </w:style>
  <w:style w:type="paragraph" w:customStyle="1" w:styleId="BECD01ACD2E848B19D171C328A9B7DBB2">
    <w:name w:val="BECD01ACD2E848B19D171C328A9B7DBB2"/>
    <w:rsid w:val="004228D4"/>
    <w:rPr>
      <w:rFonts w:eastAsiaTheme="minorHAnsi"/>
      <w:lang w:eastAsia="en-US"/>
    </w:rPr>
  </w:style>
  <w:style w:type="paragraph" w:customStyle="1" w:styleId="D7888CC9A4F24A9EBBF03414BD4A3B8C3">
    <w:name w:val="D7888CC9A4F24A9EBBF03414BD4A3B8C3"/>
    <w:rsid w:val="004228D4"/>
    <w:rPr>
      <w:rFonts w:eastAsiaTheme="minorHAnsi"/>
      <w:lang w:eastAsia="en-US"/>
    </w:rPr>
  </w:style>
  <w:style w:type="paragraph" w:customStyle="1" w:styleId="ACB2049C9E2446B5A4A6B5BE535098293">
    <w:name w:val="ACB2049C9E2446B5A4A6B5BE535098293"/>
    <w:rsid w:val="004228D4"/>
    <w:rPr>
      <w:rFonts w:eastAsiaTheme="minorHAnsi"/>
      <w:lang w:eastAsia="en-US"/>
    </w:rPr>
  </w:style>
  <w:style w:type="paragraph" w:customStyle="1" w:styleId="BECD01ACD2E848B19D171C328A9B7DBB3">
    <w:name w:val="BECD01ACD2E848B19D171C328A9B7DBB3"/>
    <w:rsid w:val="004228D4"/>
    <w:rPr>
      <w:rFonts w:eastAsiaTheme="minorHAnsi"/>
      <w:lang w:eastAsia="en-US"/>
    </w:rPr>
  </w:style>
  <w:style w:type="paragraph" w:customStyle="1" w:styleId="D7888CC9A4F24A9EBBF03414BD4A3B8C4">
    <w:name w:val="D7888CC9A4F24A9EBBF03414BD4A3B8C4"/>
    <w:rsid w:val="004228D4"/>
    <w:rPr>
      <w:rFonts w:eastAsiaTheme="minorHAnsi"/>
      <w:lang w:eastAsia="en-US"/>
    </w:rPr>
  </w:style>
  <w:style w:type="paragraph" w:customStyle="1" w:styleId="ACB2049C9E2446B5A4A6B5BE535098294">
    <w:name w:val="ACB2049C9E2446B5A4A6B5BE535098294"/>
    <w:rsid w:val="004228D4"/>
    <w:rPr>
      <w:rFonts w:eastAsiaTheme="minorHAnsi"/>
      <w:lang w:eastAsia="en-US"/>
    </w:rPr>
  </w:style>
  <w:style w:type="paragraph" w:customStyle="1" w:styleId="BECD01ACD2E848B19D171C328A9B7DBB4">
    <w:name w:val="BECD01ACD2E848B19D171C328A9B7DBB4"/>
    <w:rsid w:val="004228D4"/>
    <w:rPr>
      <w:rFonts w:eastAsiaTheme="minorHAnsi"/>
      <w:lang w:eastAsia="en-US"/>
    </w:rPr>
  </w:style>
  <w:style w:type="paragraph" w:customStyle="1" w:styleId="D7888CC9A4F24A9EBBF03414BD4A3B8C5">
    <w:name w:val="D7888CC9A4F24A9EBBF03414BD4A3B8C5"/>
    <w:rsid w:val="004228D4"/>
    <w:rPr>
      <w:rFonts w:eastAsiaTheme="minorHAnsi"/>
      <w:lang w:eastAsia="en-US"/>
    </w:rPr>
  </w:style>
  <w:style w:type="paragraph" w:customStyle="1" w:styleId="ACB2049C9E2446B5A4A6B5BE535098295">
    <w:name w:val="ACB2049C9E2446B5A4A6B5BE535098295"/>
    <w:rsid w:val="004228D4"/>
    <w:rPr>
      <w:rFonts w:eastAsiaTheme="minorHAnsi"/>
      <w:lang w:eastAsia="en-US"/>
    </w:rPr>
  </w:style>
  <w:style w:type="paragraph" w:customStyle="1" w:styleId="BECD01ACD2E848B19D171C328A9B7DBB5">
    <w:name w:val="BECD01ACD2E848B19D171C328A9B7DBB5"/>
    <w:rsid w:val="004228D4"/>
    <w:rPr>
      <w:rFonts w:eastAsiaTheme="minorHAnsi"/>
      <w:lang w:eastAsia="en-US"/>
    </w:rPr>
  </w:style>
  <w:style w:type="paragraph" w:customStyle="1" w:styleId="D7888CC9A4F24A9EBBF03414BD4A3B8C6">
    <w:name w:val="D7888CC9A4F24A9EBBF03414BD4A3B8C6"/>
    <w:rsid w:val="004228D4"/>
    <w:rPr>
      <w:rFonts w:eastAsiaTheme="minorHAnsi"/>
      <w:lang w:eastAsia="en-US"/>
    </w:rPr>
  </w:style>
  <w:style w:type="paragraph" w:customStyle="1" w:styleId="ACB2049C9E2446B5A4A6B5BE535098296">
    <w:name w:val="ACB2049C9E2446B5A4A6B5BE535098296"/>
    <w:rsid w:val="004228D4"/>
    <w:rPr>
      <w:rFonts w:eastAsiaTheme="minorHAnsi"/>
      <w:lang w:eastAsia="en-US"/>
    </w:rPr>
  </w:style>
  <w:style w:type="paragraph" w:customStyle="1" w:styleId="BECD01ACD2E848B19D171C328A9B7DBB6">
    <w:name w:val="BECD01ACD2E848B19D171C328A9B7DBB6"/>
    <w:rsid w:val="004228D4"/>
    <w:rPr>
      <w:rFonts w:eastAsiaTheme="minorHAnsi"/>
      <w:lang w:eastAsia="en-US"/>
    </w:rPr>
  </w:style>
  <w:style w:type="paragraph" w:customStyle="1" w:styleId="D7888CC9A4F24A9EBBF03414BD4A3B8C7">
    <w:name w:val="D7888CC9A4F24A9EBBF03414BD4A3B8C7"/>
    <w:rsid w:val="004228D4"/>
    <w:rPr>
      <w:rFonts w:eastAsiaTheme="minorHAnsi"/>
      <w:lang w:eastAsia="en-US"/>
    </w:rPr>
  </w:style>
  <w:style w:type="paragraph" w:customStyle="1" w:styleId="ACB2049C9E2446B5A4A6B5BE535098297">
    <w:name w:val="ACB2049C9E2446B5A4A6B5BE535098297"/>
    <w:rsid w:val="004228D4"/>
    <w:rPr>
      <w:rFonts w:eastAsiaTheme="minorHAnsi"/>
      <w:lang w:eastAsia="en-US"/>
    </w:rPr>
  </w:style>
  <w:style w:type="paragraph" w:customStyle="1" w:styleId="BECD01ACD2E848B19D171C328A9B7DBB7">
    <w:name w:val="BECD01ACD2E848B19D171C328A9B7DBB7"/>
    <w:rsid w:val="004228D4"/>
    <w:rPr>
      <w:rFonts w:eastAsiaTheme="minorHAnsi"/>
      <w:lang w:eastAsia="en-US"/>
    </w:rPr>
  </w:style>
  <w:style w:type="paragraph" w:customStyle="1" w:styleId="D7888CC9A4F24A9EBBF03414BD4A3B8C8">
    <w:name w:val="D7888CC9A4F24A9EBBF03414BD4A3B8C8"/>
    <w:rsid w:val="004228D4"/>
    <w:rPr>
      <w:rFonts w:eastAsiaTheme="minorHAnsi"/>
      <w:lang w:eastAsia="en-US"/>
    </w:rPr>
  </w:style>
  <w:style w:type="paragraph" w:customStyle="1" w:styleId="ACB2049C9E2446B5A4A6B5BE535098298">
    <w:name w:val="ACB2049C9E2446B5A4A6B5BE535098298"/>
    <w:rsid w:val="004228D4"/>
    <w:rPr>
      <w:rFonts w:eastAsiaTheme="minorHAnsi"/>
      <w:lang w:eastAsia="en-US"/>
    </w:rPr>
  </w:style>
  <w:style w:type="paragraph" w:customStyle="1" w:styleId="BECD01ACD2E848B19D171C328A9B7DBB8">
    <w:name w:val="BECD01ACD2E848B19D171C328A9B7DBB8"/>
    <w:rsid w:val="004228D4"/>
    <w:rPr>
      <w:rFonts w:eastAsiaTheme="minorHAnsi"/>
      <w:lang w:eastAsia="en-US"/>
    </w:rPr>
  </w:style>
  <w:style w:type="paragraph" w:customStyle="1" w:styleId="D7888CC9A4F24A9EBBF03414BD4A3B8C9">
    <w:name w:val="D7888CC9A4F24A9EBBF03414BD4A3B8C9"/>
    <w:rsid w:val="004228D4"/>
    <w:rPr>
      <w:rFonts w:eastAsiaTheme="minorHAnsi"/>
      <w:lang w:eastAsia="en-US"/>
    </w:rPr>
  </w:style>
  <w:style w:type="paragraph" w:customStyle="1" w:styleId="ACB2049C9E2446B5A4A6B5BE535098299">
    <w:name w:val="ACB2049C9E2446B5A4A6B5BE535098299"/>
    <w:rsid w:val="004228D4"/>
    <w:rPr>
      <w:rFonts w:eastAsiaTheme="minorHAnsi"/>
      <w:lang w:eastAsia="en-US"/>
    </w:rPr>
  </w:style>
  <w:style w:type="paragraph" w:customStyle="1" w:styleId="BECD01ACD2E848B19D171C328A9B7DBB9">
    <w:name w:val="BECD01ACD2E848B19D171C328A9B7DBB9"/>
    <w:rsid w:val="004228D4"/>
    <w:rPr>
      <w:rFonts w:eastAsiaTheme="minorHAnsi"/>
      <w:lang w:eastAsia="en-US"/>
    </w:rPr>
  </w:style>
  <w:style w:type="paragraph" w:customStyle="1" w:styleId="D7888CC9A4F24A9EBBF03414BD4A3B8C10">
    <w:name w:val="D7888CC9A4F24A9EBBF03414BD4A3B8C10"/>
    <w:rsid w:val="004228D4"/>
    <w:rPr>
      <w:rFonts w:eastAsiaTheme="minorHAnsi"/>
      <w:lang w:eastAsia="en-US"/>
    </w:rPr>
  </w:style>
  <w:style w:type="paragraph" w:customStyle="1" w:styleId="ACB2049C9E2446B5A4A6B5BE5350982910">
    <w:name w:val="ACB2049C9E2446B5A4A6B5BE5350982910"/>
    <w:rsid w:val="004228D4"/>
    <w:rPr>
      <w:rFonts w:eastAsiaTheme="minorHAnsi"/>
      <w:lang w:eastAsia="en-US"/>
    </w:rPr>
  </w:style>
  <w:style w:type="paragraph" w:customStyle="1" w:styleId="BECD01ACD2E848B19D171C328A9B7DBB10">
    <w:name w:val="BECD01ACD2E848B19D171C328A9B7DBB10"/>
    <w:rsid w:val="004228D4"/>
    <w:rPr>
      <w:rFonts w:eastAsiaTheme="minorHAnsi"/>
      <w:lang w:eastAsia="en-US"/>
    </w:rPr>
  </w:style>
  <w:style w:type="paragraph" w:customStyle="1" w:styleId="D7888CC9A4F24A9EBBF03414BD4A3B8C11">
    <w:name w:val="D7888CC9A4F24A9EBBF03414BD4A3B8C11"/>
    <w:rsid w:val="004228D4"/>
    <w:rPr>
      <w:rFonts w:eastAsiaTheme="minorHAnsi"/>
      <w:lang w:eastAsia="en-US"/>
    </w:rPr>
  </w:style>
  <w:style w:type="paragraph" w:customStyle="1" w:styleId="ACB2049C9E2446B5A4A6B5BE5350982911">
    <w:name w:val="ACB2049C9E2446B5A4A6B5BE5350982911"/>
    <w:rsid w:val="004228D4"/>
    <w:rPr>
      <w:rFonts w:eastAsiaTheme="minorHAnsi"/>
      <w:lang w:eastAsia="en-US"/>
    </w:rPr>
  </w:style>
  <w:style w:type="paragraph" w:customStyle="1" w:styleId="BECD01ACD2E848B19D171C328A9B7DBB11">
    <w:name w:val="BECD01ACD2E848B19D171C328A9B7DBB11"/>
    <w:rsid w:val="004228D4"/>
    <w:rPr>
      <w:rFonts w:eastAsiaTheme="minorHAnsi"/>
      <w:lang w:eastAsia="en-US"/>
    </w:rPr>
  </w:style>
  <w:style w:type="paragraph" w:customStyle="1" w:styleId="D7888CC9A4F24A9EBBF03414BD4A3B8C12">
    <w:name w:val="D7888CC9A4F24A9EBBF03414BD4A3B8C12"/>
    <w:rsid w:val="004F5FD7"/>
    <w:rPr>
      <w:rFonts w:eastAsiaTheme="minorHAnsi"/>
      <w:lang w:eastAsia="en-US"/>
    </w:rPr>
  </w:style>
  <w:style w:type="paragraph" w:customStyle="1" w:styleId="ACB2049C9E2446B5A4A6B5BE5350982912">
    <w:name w:val="ACB2049C9E2446B5A4A6B5BE5350982912"/>
    <w:rsid w:val="004F5FD7"/>
    <w:rPr>
      <w:rFonts w:eastAsiaTheme="minorHAnsi"/>
      <w:lang w:eastAsia="en-US"/>
    </w:rPr>
  </w:style>
  <w:style w:type="paragraph" w:customStyle="1" w:styleId="BECD01ACD2E848B19D171C328A9B7DBB12">
    <w:name w:val="BECD01ACD2E848B19D171C328A9B7DBB12"/>
    <w:rsid w:val="004F5FD7"/>
    <w:rPr>
      <w:rFonts w:eastAsiaTheme="minorHAnsi"/>
      <w:lang w:eastAsia="en-US"/>
    </w:rPr>
  </w:style>
  <w:style w:type="paragraph" w:customStyle="1" w:styleId="D7888CC9A4F24A9EBBF03414BD4A3B8C13">
    <w:name w:val="D7888CC9A4F24A9EBBF03414BD4A3B8C13"/>
    <w:rsid w:val="001958E5"/>
    <w:rPr>
      <w:rFonts w:eastAsiaTheme="minorHAnsi"/>
      <w:lang w:eastAsia="en-US"/>
    </w:rPr>
  </w:style>
  <w:style w:type="paragraph" w:customStyle="1" w:styleId="ACB2049C9E2446B5A4A6B5BE5350982913">
    <w:name w:val="ACB2049C9E2446B5A4A6B5BE5350982913"/>
    <w:rsid w:val="001958E5"/>
    <w:rPr>
      <w:rFonts w:eastAsiaTheme="minorHAnsi"/>
      <w:lang w:eastAsia="en-US"/>
    </w:rPr>
  </w:style>
  <w:style w:type="paragraph" w:customStyle="1" w:styleId="BECD01ACD2E848B19D171C328A9B7DBB13">
    <w:name w:val="BECD01ACD2E848B19D171C328A9B7DBB13"/>
    <w:rsid w:val="001958E5"/>
    <w:rPr>
      <w:rFonts w:eastAsiaTheme="minorHAnsi"/>
      <w:lang w:eastAsia="en-US"/>
    </w:rPr>
  </w:style>
  <w:style w:type="paragraph" w:customStyle="1" w:styleId="D7888CC9A4F24A9EBBF03414BD4A3B8C14">
    <w:name w:val="D7888CC9A4F24A9EBBF03414BD4A3B8C14"/>
    <w:rsid w:val="001958E5"/>
    <w:rPr>
      <w:rFonts w:eastAsiaTheme="minorHAnsi"/>
      <w:lang w:eastAsia="en-US"/>
    </w:rPr>
  </w:style>
  <w:style w:type="paragraph" w:customStyle="1" w:styleId="ACB2049C9E2446B5A4A6B5BE5350982914">
    <w:name w:val="ACB2049C9E2446B5A4A6B5BE5350982914"/>
    <w:rsid w:val="001958E5"/>
    <w:rPr>
      <w:rFonts w:eastAsiaTheme="minorHAnsi"/>
      <w:lang w:eastAsia="en-US"/>
    </w:rPr>
  </w:style>
  <w:style w:type="paragraph" w:customStyle="1" w:styleId="BECD01ACD2E848B19D171C328A9B7DBB14">
    <w:name w:val="BECD01ACD2E848B19D171C328A9B7DBB14"/>
    <w:rsid w:val="001958E5"/>
    <w:rPr>
      <w:rFonts w:eastAsiaTheme="minorHAnsi"/>
      <w:lang w:eastAsia="en-US"/>
    </w:rPr>
  </w:style>
  <w:style w:type="paragraph" w:customStyle="1" w:styleId="D7888CC9A4F24A9EBBF03414BD4A3B8C15">
    <w:name w:val="D7888CC9A4F24A9EBBF03414BD4A3B8C15"/>
    <w:rsid w:val="001958E5"/>
    <w:rPr>
      <w:rFonts w:eastAsiaTheme="minorHAnsi"/>
      <w:lang w:eastAsia="en-US"/>
    </w:rPr>
  </w:style>
  <w:style w:type="paragraph" w:customStyle="1" w:styleId="ACB2049C9E2446B5A4A6B5BE5350982915">
    <w:name w:val="ACB2049C9E2446B5A4A6B5BE5350982915"/>
    <w:rsid w:val="001958E5"/>
    <w:rPr>
      <w:rFonts w:eastAsiaTheme="minorHAnsi"/>
      <w:lang w:eastAsia="en-US"/>
    </w:rPr>
  </w:style>
  <w:style w:type="paragraph" w:customStyle="1" w:styleId="BECD01ACD2E848B19D171C328A9B7DBB15">
    <w:name w:val="BECD01ACD2E848B19D171C328A9B7DBB15"/>
    <w:rsid w:val="001958E5"/>
    <w:rPr>
      <w:rFonts w:eastAsiaTheme="minorHAnsi"/>
      <w:lang w:eastAsia="en-US"/>
    </w:rPr>
  </w:style>
  <w:style w:type="paragraph" w:customStyle="1" w:styleId="FCF475A9637441119715175405A4D7B8">
    <w:name w:val="FCF475A9637441119715175405A4D7B8"/>
    <w:rsid w:val="00B369FB"/>
  </w:style>
  <w:style w:type="paragraph" w:customStyle="1" w:styleId="587AFF7B0B714F338B86A484A841730A">
    <w:name w:val="587AFF7B0B714F338B86A484A841730A"/>
    <w:rsid w:val="00B369FB"/>
  </w:style>
  <w:style w:type="paragraph" w:customStyle="1" w:styleId="52B036BC829B4FCEBDEE0C026012D211">
    <w:name w:val="52B036BC829B4FCEBDEE0C026012D211"/>
    <w:rsid w:val="00B369FB"/>
  </w:style>
  <w:style w:type="paragraph" w:customStyle="1" w:styleId="FCF475A9637441119715175405A4D7B81">
    <w:name w:val="FCF475A9637441119715175405A4D7B81"/>
    <w:rsid w:val="00D256B4"/>
    <w:rPr>
      <w:rFonts w:eastAsiaTheme="minorHAnsi"/>
      <w:lang w:eastAsia="en-US"/>
    </w:rPr>
  </w:style>
  <w:style w:type="paragraph" w:customStyle="1" w:styleId="587AFF7B0B714F338B86A484A841730A1">
    <w:name w:val="587AFF7B0B714F338B86A484A841730A1"/>
    <w:rsid w:val="00D256B4"/>
    <w:rPr>
      <w:rFonts w:eastAsiaTheme="minorHAnsi"/>
      <w:lang w:eastAsia="en-US"/>
    </w:rPr>
  </w:style>
  <w:style w:type="paragraph" w:customStyle="1" w:styleId="52B036BC829B4FCEBDEE0C026012D2111">
    <w:name w:val="52B036BC829B4FCEBDEE0C026012D2111"/>
    <w:rsid w:val="00D256B4"/>
    <w:rPr>
      <w:rFonts w:eastAsiaTheme="minorHAnsi"/>
      <w:lang w:eastAsia="en-US"/>
    </w:rPr>
  </w:style>
  <w:style w:type="paragraph" w:customStyle="1" w:styleId="56F78B63E2684ABFB175474A0BAB90CC">
    <w:name w:val="56F78B63E2684ABFB175474A0BAB90CC"/>
    <w:rsid w:val="00D256B4"/>
  </w:style>
  <w:style w:type="paragraph" w:customStyle="1" w:styleId="FCF475A9637441119715175405A4D7B82">
    <w:name w:val="FCF475A9637441119715175405A4D7B82"/>
    <w:rsid w:val="007F7997"/>
    <w:rPr>
      <w:rFonts w:eastAsiaTheme="minorHAnsi"/>
      <w:lang w:eastAsia="en-US"/>
    </w:rPr>
  </w:style>
  <w:style w:type="paragraph" w:customStyle="1" w:styleId="56F78B63E2684ABFB175474A0BAB90CC1">
    <w:name w:val="56F78B63E2684ABFB175474A0BAB90CC1"/>
    <w:rsid w:val="007F7997"/>
    <w:rPr>
      <w:rFonts w:eastAsiaTheme="minorHAnsi"/>
      <w:lang w:eastAsia="en-US"/>
    </w:rPr>
  </w:style>
  <w:style w:type="paragraph" w:customStyle="1" w:styleId="52B036BC829B4FCEBDEE0C026012D2112">
    <w:name w:val="52B036BC829B4FCEBDEE0C026012D2112"/>
    <w:rsid w:val="007F7997"/>
    <w:rPr>
      <w:rFonts w:eastAsiaTheme="minorHAnsi"/>
      <w:lang w:eastAsia="en-US"/>
    </w:rPr>
  </w:style>
  <w:style w:type="paragraph" w:customStyle="1" w:styleId="FCF475A9637441119715175405A4D7B83">
    <w:name w:val="FCF475A9637441119715175405A4D7B83"/>
    <w:rsid w:val="007F7997"/>
    <w:rPr>
      <w:rFonts w:eastAsiaTheme="minorHAnsi"/>
      <w:lang w:eastAsia="en-US"/>
    </w:rPr>
  </w:style>
  <w:style w:type="paragraph" w:customStyle="1" w:styleId="56F78B63E2684ABFB175474A0BAB90CC2">
    <w:name w:val="56F78B63E2684ABFB175474A0BAB90CC2"/>
    <w:rsid w:val="007F7997"/>
    <w:rPr>
      <w:rFonts w:eastAsiaTheme="minorHAnsi"/>
      <w:lang w:eastAsia="en-US"/>
    </w:rPr>
  </w:style>
  <w:style w:type="paragraph" w:customStyle="1" w:styleId="52B036BC829B4FCEBDEE0C026012D2113">
    <w:name w:val="52B036BC829B4FCEBDEE0C026012D2113"/>
    <w:rsid w:val="007F7997"/>
    <w:rPr>
      <w:rFonts w:eastAsiaTheme="minorHAnsi"/>
      <w:lang w:eastAsia="en-US"/>
    </w:rPr>
  </w:style>
  <w:style w:type="paragraph" w:customStyle="1" w:styleId="FCF475A9637441119715175405A4D7B84">
    <w:name w:val="FCF475A9637441119715175405A4D7B84"/>
    <w:rsid w:val="007F7997"/>
    <w:rPr>
      <w:rFonts w:eastAsiaTheme="minorHAnsi"/>
      <w:lang w:eastAsia="en-US"/>
    </w:rPr>
  </w:style>
  <w:style w:type="paragraph" w:customStyle="1" w:styleId="56F78B63E2684ABFB175474A0BAB90CC3">
    <w:name w:val="56F78B63E2684ABFB175474A0BAB90CC3"/>
    <w:rsid w:val="007F7997"/>
    <w:rPr>
      <w:rFonts w:eastAsiaTheme="minorHAnsi"/>
      <w:lang w:eastAsia="en-US"/>
    </w:rPr>
  </w:style>
  <w:style w:type="paragraph" w:customStyle="1" w:styleId="52B036BC829B4FCEBDEE0C026012D2114">
    <w:name w:val="52B036BC829B4FCEBDEE0C026012D2114"/>
    <w:rsid w:val="007F7997"/>
    <w:rPr>
      <w:rFonts w:eastAsiaTheme="minorHAnsi"/>
      <w:lang w:eastAsia="en-US"/>
    </w:rPr>
  </w:style>
  <w:style w:type="paragraph" w:customStyle="1" w:styleId="FCF475A9637441119715175405A4D7B85">
    <w:name w:val="FCF475A9637441119715175405A4D7B85"/>
    <w:rsid w:val="007F7997"/>
    <w:rPr>
      <w:rFonts w:eastAsiaTheme="minorHAnsi"/>
      <w:lang w:eastAsia="en-US"/>
    </w:rPr>
  </w:style>
  <w:style w:type="paragraph" w:customStyle="1" w:styleId="56F78B63E2684ABFB175474A0BAB90CC4">
    <w:name w:val="56F78B63E2684ABFB175474A0BAB90CC4"/>
    <w:rsid w:val="007F7997"/>
    <w:rPr>
      <w:rFonts w:eastAsiaTheme="minorHAnsi"/>
      <w:lang w:eastAsia="en-US"/>
    </w:rPr>
  </w:style>
  <w:style w:type="paragraph" w:customStyle="1" w:styleId="52B036BC829B4FCEBDEE0C026012D2115">
    <w:name w:val="52B036BC829B4FCEBDEE0C026012D2115"/>
    <w:rsid w:val="007F7997"/>
    <w:rPr>
      <w:rFonts w:eastAsiaTheme="minorHAnsi"/>
      <w:lang w:eastAsia="en-US"/>
    </w:rPr>
  </w:style>
  <w:style w:type="paragraph" w:customStyle="1" w:styleId="FCF475A9637441119715175405A4D7B86">
    <w:name w:val="FCF475A9637441119715175405A4D7B86"/>
    <w:rsid w:val="002F6C90"/>
    <w:rPr>
      <w:rFonts w:eastAsiaTheme="minorHAnsi"/>
      <w:lang w:eastAsia="en-US"/>
    </w:rPr>
  </w:style>
  <w:style w:type="paragraph" w:customStyle="1" w:styleId="56F78B63E2684ABFB175474A0BAB90CC5">
    <w:name w:val="56F78B63E2684ABFB175474A0BAB90CC5"/>
    <w:rsid w:val="002F6C90"/>
    <w:rPr>
      <w:rFonts w:eastAsiaTheme="minorHAnsi"/>
      <w:lang w:eastAsia="en-US"/>
    </w:rPr>
  </w:style>
  <w:style w:type="paragraph" w:customStyle="1" w:styleId="52B036BC829B4FCEBDEE0C026012D2116">
    <w:name w:val="52B036BC829B4FCEBDEE0C026012D2116"/>
    <w:rsid w:val="002F6C90"/>
    <w:rPr>
      <w:rFonts w:eastAsiaTheme="minorHAnsi"/>
      <w:lang w:eastAsia="en-US"/>
    </w:rPr>
  </w:style>
  <w:style w:type="paragraph" w:customStyle="1" w:styleId="607F23A080184F9F9DC8F91AF81CC5CC">
    <w:name w:val="607F23A080184F9F9DC8F91AF81CC5CC"/>
    <w:rsid w:val="002F6C90"/>
    <w:rPr>
      <w:rFonts w:eastAsiaTheme="minorHAnsi"/>
      <w:lang w:eastAsia="en-US"/>
    </w:rPr>
  </w:style>
  <w:style w:type="paragraph" w:customStyle="1" w:styleId="F05E60717E60410E8B09704055CC01A6">
    <w:name w:val="F05E60717E60410E8B09704055CC01A6"/>
    <w:rsid w:val="00B80FA1"/>
    <w:pPr>
      <w:spacing w:after="160" w:line="259" w:lineRule="auto"/>
    </w:pPr>
  </w:style>
  <w:style w:type="paragraph" w:customStyle="1" w:styleId="343D0D10196345DCA2AAB5CA84459FEE">
    <w:name w:val="343D0D10196345DCA2AAB5CA84459FEE"/>
    <w:rsid w:val="00B80F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2E37C-0C36-4B24-8193-CD64DBC10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1555</Words>
  <Characters>9798</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MBWSV-MWEIMH</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Nofz, Tanja (MWIDE)</cp:lastModifiedBy>
  <cp:revision>3</cp:revision>
  <cp:lastPrinted>2018-07-16T11:37:00Z</cp:lastPrinted>
  <dcterms:created xsi:type="dcterms:W3CDTF">2021-08-02T08:01:00Z</dcterms:created>
  <dcterms:modified xsi:type="dcterms:W3CDTF">2021-09-08T13:24:00Z</dcterms:modified>
</cp:coreProperties>
</file>