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2" w:rsidRDefault="00874DEB" w:rsidP="00CF7FB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-134620</wp:posOffset>
                </wp:positionV>
                <wp:extent cx="914400" cy="270510"/>
                <wp:effectExtent l="5715" t="12700" r="1333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492" w:rsidRPr="0088256A" w:rsidRDefault="00766492" w:rsidP="00766492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8256A">
                              <w:rPr>
                                <w:rFonts w:cs="Arial"/>
                                <w:b/>
                              </w:rPr>
                              <w:t xml:space="preserve">Muster </w:t>
                            </w:r>
                            <w:r w:rsidR="00A01793">
                              <w:rPr>
                                <w:rFonts w:cs="Arial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0.35pt;margin-top:-10.6pt;width:1in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NkfgIAAA4FAAAOAAAAZHJzL2Uyb0RvYy54bWysVG1v2yAQ/j5p/wHxPbWdOW1q1am6OJkm&#10;7U1q9wMIxjEa5hiQ2N20/74DJ2m6fpmm+QMG7ni45+45bm6HTpG9sE6CLml2kVIiNIda6m1Jvz6s&#10;J3NKnGe6Zgq0KOmjcPR28frVTW8KMYUWVC0sQRDtit6UtPXeFEnieCs65i7ACI3GBmzHPC7tNqkt&#10;6xG9U8k0TS+THmxtLHDhHO5Wo5EuIn7TCO4/N40TnqiSYmw+jjaOmzAmixtWbC0zreSHMNg/RNEx&#10;qfHSE1TFPCM7K19AdZJbcND4Cw5dAk0juYgckE2W/sHmvmVGRC6YHGdOaXL/D5Z/2n+xRNZYO0o0&#10;67BED2Lw5C0MJA/Z6Y0r0OneoJsfcDt4BqbOfAD+zRENy5bprbizFvpWsBqjy8LJ5OzoiOMCyKb/&#10;CDVew3YeItDQ2C4AYjIIomOVHk+VCaFw3LzO8jxFC0fT9CqdZbFyCSuOh411/p2AjoRJSS0WPoKz&#10;/QfnQzCsOLqEuzSspVKx+EqTHi+YTWcjLVCyDsbI0W43S2XJngX5xC8yQ/bnbp30KGIlu5LOT06s&#10;CMlY6Tre4plU4xwjUTqAIzeM7TAbxfLzOr1ezVfzfJJPL1eTPK2qyd16mU8u19nVrHpTLZdV9ivE&#10;meVFK+ta6BDqUbhZ/nfCOLTQKLmTdJ9RcufM1/F7yTx5HkbMMrI6/iO7qIJQ+FECftgMmJAgjQ3U&#10;j6gHC2NT4iOCkxbsD0p6bMiSuu87ZgUl6r1GTUUJYAfHRT67mqIc7Lllc25hmiNUST0l43Tpx67f&#10;GSu3Ld40qljDHeqwkVEjT1Ed1ItNF8kcHojQ1efr6PX0jC1+AwAA//8DAFBLAwQUAAYACAAAACEA&#10;mCed2d4AAAAKAQAADwAAAGRycy9kb3ducmV2LnhtbEyPTU/DMAyG70j8h8hI3Lak3bSy0nRCDO5Q&#10;xnZNG6+tyEfVZFvh12NO42j78evHxWayhp1xDL13EpK5AIau8bp3rYTdx+vsAViIymllvEMJ3xhg&#10;U97eFCrX/uLe8VzFllGIC7mS0MU45JyHpkOrwtwP6Gh29KNVkcqx5XpUFwq3hqdCrLhVvaMLnRrw&#10;ucPmqzpZ0kgPu8X2rcIsU/Vi+/LzuT7ujZT3d9PTI7CIU7zC8KdPO1CSU+1PTgdmJGQrkREqYZYm&#10;KTAi1mJJnVpCmiyBlwX//0L5CwAA//8DAFBLAQItABQABgAIAAAAIQC2gziS/gAAAOEBAAATAAAA&#10;AAAAAAAAAAAAAAAAAABbQ29udGVudF9UeXBlc10ueG1sUEsBAi0AFAAGAAgAAAAhADj9If/WAAAA&#10;lAEAAAsAAAAAAAAAAAAAAAAALwEAAF9yZWxzLy5yZWxzUEsBAi0AFAAGAAgAAAAhAOHGg2R+AgAA&#10;DgUAAA4AAAAAAAAAAAAAAAAALgIAAGRycy9lMm9Eb2MueG1sUEsBAi0AFAAGAAgAAAAhAJgnndne&#10;AAAACgEAAA8AAAAAAAAAAAAAAAAA2AQAAGRycy9kb3ducmV2LnhtbFBLBQYAAAAABAAEAPMAAADj&#10;BQAAAAA=&#10;" filled="f">
                <v:textbox>
                  <w:txbxContent>
                    <w:p w:rsidR="00766492" w:rsidRPr="0088256A" w:rsidRDefault="00766492" w:rsidP="00766492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8256A">
                        <w:rPr>
                          <w:rFonts w:cs="Arial"/>
                          <w:b/>
                        </w:rPr>
                        <w:t xml:space="preserve">Muster </w:t>
                      </w:r>
                      <w:r w:rsidR="00A01793">
                        <w:rPr>
                          <w:rFonts w:cs="Arial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03"/>
        <w:gridCol w:w="4559"/>
      </w:tblGrid>
      <w:tr w:rsidR="00B51242" w:rsidRPr="00C12D74">
        <w:trPr>
          <w:trHeight w:val="1787"/>
        </w:trPr>
        <w:tc>
          <w:tcPr>
            <w:tcW w:w="4606" w:type="dxa"/>
          </w:tcPr>
          <w:p w:rsidR="00B51242" w:rsidRPr="00C12D74" w:rsidRDefault="00B51242" w:rsidP="00A60B83">
            <w:r w:rsidRPr="00C12D74">
              <w:rPr>
                <w:sz w:val="16"/>
                <w:szCs w:val="16"/>
              </w:rPr>
              <w:t>(Zuwendungsempfängerin</w:t>
            </w:r>
            <w:r w:rsidR="00ED6760">
              <w:rPr>
                <w:sz w:val="16"/>
                <w:szCs w:val="16"/>
              </w:rPr>
              <w:t xml:space="preserve"> </w:t>
            </w:r>
            <w:r w:rsidRPr="00C12D74">
              <w:rPr>
                <w:sz w:val="16"/>
                <w:szCs w:val="16"/>
              </w:rPr>
              <w:t>/</w:t>
            </w:r>
            <w:r w:rsidR="00ED6760">
              <w:rPr>
                <w:sz w:val="16"/>
                <w:szCs w:val="16"/>
              </w:rPr>
              <w:t xml:space="preserve"> </w:t>
            </w:r>
            <w:r w:rsidRPr="00C12D74">
              <w:rPr>
                <w:sz w:val="16"/>
                <w:szCs w:val="16"/>
              </w:rPr>
              <w:t>Zuwendungsempfänger)</w:t>
            </w:r>
          </w:p>
          <w:p w:rsidR="00B51242" w:rsidRPr="00A251F5" w:rsidRDefault="00B51242" w:rsidP="00A60B83">
            <w:pPr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</w:tcPr>
          <w:p w:rsidR="00B51242" w:rsidRPr="00C12D74" w:rsidRDefault="00B51242" w:rsidP="00A60B83">
            <w:r w:rsidRPr="00C12D74">
              <w:rPr>
                <w:sz w:val="16"/>
                <w:szCs w:val="16"/>
              </w:rPr>
              <w:t>(Ort, Datum)</w:t>
            </w:r>
          </w:p>
          <w:p w:rsidR="00B51242" w:rsidRPr="00A251F5" w:rsidRDefault="00B51242" w:rsidP="00431E83">
            <w:pPr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  <w:r w:rsidRPr="00A251F5">
              <w:rPr>
                <w:sz w:val="22"/>
                <w:szCs w:val="22"/>
              </w:rPr>
              <w:t xml:space="preserve">, </w:t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A251F5" w:rsidRDefault="00B51242" w:rsidP="00B11A1E">
            <w:pPr>
              <w:tabs>
                <w:tab w:val="left" w:pos="1773"/>
              </w:tabs>
              <w:spacing w:before="480"/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t>Telefon:</w:t>
            </w:r>
            <w:r w:rsidR="00B11A1E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A251F5" w:rsidRDefault="00B51242" w:rsidP="00B11A1E">
            <w:pPr>
              <w:tabs>
                <w:tab w:val="left" w:pos="1773"/>
              </w:tabs>
              <w:spacing w:before="40"/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t>Telefax:</w:t>
            </w:r>
            <w:r w:rsidR="00B11A1E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C12D74" w:rsidRDefault="00B51242" w:rsidP="00B11A1E">
            <w:pPr>
              <w:tabs>
                <w:tab w:val="left" w:pos="1773"/>
              </w:tabs>
              <w:spacing w:before="40"/>
              <w:ind w:left="1773" w:hanging="1773"/>
            </w:pPr>
            <w:r w:rsidRPr="00A251F5">
              <w:rPr>
                <w:sz w:val="22"/>
                <w:szCs w:val="22"/>
              </w:rPr>
              <w:t>Auskunft erteilt:</w:t>
            </w:r>
            <w:r w:rsidRPr="00A251F5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</w:tc>
      </w:tr>
    </w:tbl>
    <w:p w:rsidR="005C4D20" w:rsidRPr="00AC4E2D" w:rsidRDefault="005C4D20" w:rsidP="005C4D20">
      <w:pPr>
        <w:spacing w:before="360"/>
      </w:pPr>
      <w:r w:rsidRPr="00AC4E2D">
        <w:t xml:space="preserve">Bezirksregierung </w:t>
      </w:r>
      <w:r w:rsidR="00CB2B7A">
        <w:t>Arnsberg</w:t>
      </w:r>
    </w:p>
    <w:p w:rsidR="005C4D20" w:rsidRDefault="005C4D20" w:rsidP="005C4D20">
      <w:r w:rsidRPr="00AC4E2D">
        <w:t>Dezernat 25</w:t>
      </w:r>
    </w:p>
    <w:p w:rsidR="005C4D20" w:rsidRDefault="00CB2B7A" w:rsidP="005C4D20">
      <w:r>
        <w:t>Seibertzstraße 1</w:t>
      </w:r>
    </w:p>
    <w:p w:rsidR="005C4D20" w:rsidRPr="00AC4E2D" w:rsidRDefault="00CB2B7A" w:rsidP="005C4D20">
      <w:r>
        <w:t>59821</w:t>
      </w:r>
      <w:r w:rsidR="005C4D20" w:rsidRPr="009828FA">
        <w:t xml:space="preserve"> </w:t>
      </w:r>
      <w:r>
        <w:t>Arnsberg</w:t>
      </w:r>
    </w:p>
    <w:p w:rsidR="005C4D20" w:rsidRPr="00AC4E2D" w:rsidRDefault="005C4D20" w:rsidP="005C4D20"/>
    <w:p w:rsidR="00F31F50" w:rsidRPr="006C15BE" w:rsidRDefault="005C4D20" w:rsidP="005C4D20">
      <w:pPr>
        <w:spacing w:after="1200"/>
        <w:rPr>
          <w:lang w:val="it-IT"/>
        </w:rPr>
      </w:pPr>
      <w:r w:rsidRPr="00AC4E2D">
        <w:t xml:space="preserve">E-Mail: </w:t>
      </w:r>
      <w:hyperlink r:id="rId7" w:history="1">
        <w:r w:rsidR="00CB2B7A" w:rsidRPr="00D02AC0">
          <w:rPr>
            <w:rStyle w:val="Hyperlink"/>
          </w:rPr>
          <w:t>poststelle@bra.nrw.de</w:t>
        </w:r>
      </w:hyperlink>
    </w:p>
    <w:p w:rsidR="000F40E8" w:rsidRPr="00272B94" w:rsidRDefault="000F40E8" w:rsidP="00272B94">
      <w:pPr>
        <w:pStyle w:val="berschrift1"/>
        <w:spacing w:before="0"/>
        <w:jc w:val="center"/>
        <w:rPr>
          <w:sz w:val="24"/>
          <w:szCs w:val="24"/>
        </w:rPr>
      </w:pPr>
      <w:r w:rsidRPr="00272B94">
        <w:rPr>
          <w:sz w:val="24"/>
          <w:szCs w:val="24"/>
        </w:rPr>
        <w:t>Verwendungsnachweis</w:t>
      </w:r>
      <w:r w:rsidR="00E67435">
        <w:rPr>
          <w:sz w:val="24"/>
          <w:szCs w:val="24"/>
        </w:rPr>
        <w:t xml:space="preserve"> vom ____________</w:t>
      </w:r>
      <w:bookmarkStart w:id="0" w:name="_GoBack"/>
      <w:bookmarkEnd w:id="0"/>
    </w:p>
    <w:p w:rsidR="00F31F50" w:rsidRPr="00D16E73" w:rsidRDefault="00F31F50" w:rsidP="00272B94">
      <w:pPr>
        <w:spacing w:after="720"/>
        <w:jc w:val="center"/>
      </w:pPr>
      <w:r>
        <w:t>(Anteilfinanzierung)</w:t>
      </w:r>
      <w:r w:rsidR="00760945">
        <w:t xml:space="preserve"> </w:t>
      </w:r>
    </w:p>
    <w:p w:rsidR="00534DC9" w:rsidRDefault="00F31F50" w:rsidP="00431E83">
      <w:pPr>
        <w:tabs>
          <w:tab w:val="left" w:pos="2126"/>
        </w:tabs>
        <w:ind w:left="2126" w:hanging="2126"/>
      </w:pPr>
      <w:r>
        <w:t>Betr. (Maßnahme):</w:t>
      </w:r>
      <w:r w:rsidR="007A6A6E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 w:rsidR="00C506C6">
        <w:rPr>
          <w:noProof/>
        </w:rPr>
        <w:t> </w:t>
      </w:r>
      <w:r w:rsidR="00C506C6">
        <w:rPr>
          <w:noProof/>
        </w:rPr>
        <w:t> </w:t>
      </w:r>
      <w:r w:rsidR="00C506C6">
        <w:rPr>
          <w:noProof/>
        </w:rPr>
        <w:t> </w:t>
      </w:r>
      <w:r w:rsidR="00C506C6">
        <w:rPr>
          <w:noProof/>
        </w:rPr>
        <w:t> </w:t>
      </w:r>
      <w:r w:rsidR="00C506C6">
        <w:rPr>
          <w:noProof/>
        </w:rPr>
        <w:t> </w:t>
      </w:r>
      <w:r>
        <w:fldChar w:fldCharType="end"/>
      </w:r>
      <w:bookmarkEnd w:id="1"/>
    </w:p>
    <w:p w:rsidR="00F31F50" w:rsidRDefault="00F31F50" w:rsidP="00D74530">
      <w:pPr>
        <w:spacing w:before="240" w:after="480"/>
      </w:pPr>
      <w:r>
        <w:t xml:space="preserve">OM: </w:t>
      </w:r>
      <w:r w:rsidRPr="00F31F50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31F50">
        <w:rPr>
          <w:b/>
        </w:rPr>
        <w:instrText xml:space="preserve"> FORMTEXT </w:instrText>
      </w:r>
      <w:r w:rsidRPr="00F31F50">
        <w:rPr>
          <w:b/>
        </w:rPr>
      </w:r>
      <w:r w:rsidRPr="00F31F50">
        <w:rPr>
          <w:b/>
        </w:rPr>
        <w:fldChar w:fldCharType="separate"/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Pr="00F31F50">
        <w:rPr>
          <w:b/>
        </w:rPr>
        <w:fldChar w:fldCharType="end"/>
      </w:r>
      <w:bookmarkEnd w:id="2"/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34"/>
        <w:gridCol w:w="1404"/>
        <w:gridCol w:w="830"/>
        <w:gridCol w:w="1701"/>
        <w:gridCol w:w="851"/>
        <w:gridCol w:w="1701"/>
        <w:gridCol w:w="857"/>
      </w:tblGrid>
      <w:tr w:rsidR="00B868A8" w:rsidRPr="00534DC9">
        <w:trPr>
          <w:trHeight w:val="567"/>
        </w:trPr>
        <w:tc>
          <w:tcPr>
            <w:tcW w:w="9078" w:type="dxa"/>
            <w:gridSpan w:val="7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Durch Zuwendungsbescheid(e) der Bewilligungsbehörde</w:t>
            </w:r>
          </w:p>
        </w:tc>
      </w:tr>
      <w:tr w:rsidR="00954644" w:rsidRPr="00534DC9">
        <w:tc>
          <w:tcPr>
            <w:tcW w:w="3968" w:type="dxa"/>
            <w:gridSpan w:val="3"/>
          </w:tcPr>
          <w:p w:rsidR="00954644" w:rsidRPr="00534DC9" w:rsidRDefault="00954644" w:rsidP="000F40E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4644" w:rsidRPr="00534DC9" w:rsidRDefault="00B11CA6" w:rsidP="00C57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54644" w:rsidRPr="00534DC9">
              <w:rPr>
                <w:sz w:val="22"/>
                <w:szCs w:val="22"/>
              </w:rPr>
              <w:t>uweisungen na</w:t>
            </w:r>
            <w:r w:rsidR="00EE7304">
              <w:rPr>
                <w:sz w:val="22"/>
                <w:szCs w:val="22"/>
              </w:rPr>
              <w:t xml:space="preserve">ch </w:t>
            </w:r>
            <w:r w:rsidR="00767064" w:rsidRPr="00D93198">
              <w:rPr>
                <w:rFonts w:cs="Arial"/>
                <w:noProof/>
                <w:sz w:val="22"/>
                <w:szCs w:val="22"/>
              </w:rPr>
              <w:t>EntflechtG</w:t>
            </w:r>
            <w:r w:rsidR="00767064" w:rsidRPr="006E74CF">
              <w:rPr>
                <w:rStyle w:val="Funotenzeichen"/>
                <w:rFonts w:cs="Arial"/>
                <w:noProof/>
                <w:vertAlign w:val="superscript"/>
              </w:rPr>
              <w:footnoteReference w:customMarkFollows="1" w:id="1"/>
              <w:sym w:font="Symbol" w:char="F02A"/>
            </w:r>
            <w:r w:rsidR="00767064" w:rsidRPr="006E74CF">
              <w:rPr>
                <w:rStyle w:val="Funotenzeichen"/>
                <w:rFonts w:cs="Arial"/>
                <w:noProof/>
                <w:vertAlign w:val="superscript"/>
              </w:rPr>
              <w:sym w:font="Symbol" w:char="F029"/>
            </w:r>
            <w:r w:rsidR="00954644" w:rsidRPr="00534D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bzw.</w:t>
            </w:r>
            <w:r w:rsidR="00272B94">
              <w:rPr>
                <w:sz w:val="22"/>
                <w:szCs w:val="22"/>
              </w:rPr>
              <w:br/>
            </w:r>
            <w:r w:rsidR="00954644" w:rsidRPr="00534DC9">
              <w:rPr>
                <w:sz w:val="22"/>
                <w:szCs w:val="22"/>
              </w:rPr>
              <w:t>Bu</w:t>
            </w:r>
            <w:r w:rsidR="00954644" w:rsidRPr="00534DC9">
              <w:rPr>
                <w:sz w:val="22"/>
                <w:szCs w:val="22"/>
              </w:rPr>
              <w:t>n</w:t>
            </w:r>
            <w:r w:rsidR="00954644" w:rsidRPr="00534DC9">
              <w:rPr>
                <w:sz w:val="22"/>
                <w:szCs w:val="22"/>
              </w:rPr>
              <w:t>desfinanzhilfen (bis 31.12.2006)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644" w:rsidRPr="00534DC9" w:rsidRDefault="00954644" w:rsidP="00C57371">
            <w:pPr>
              <w:jc w:val="center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Landesmittel</w:t>
            </w:r>
          </w:p>
        </w:tc>
      </w:tr>
      <w:tr w:rsidR="001F71C4" w:rsidRPr="00534DC9">
        <w:trPr>
          <w:trHeight w:val="238"/>
        </w:trPr>
        <w:tc>
          <w:tcPr>
            <w:tcW w:w="1734" w:type="dxa"/>
            <w:vAlign w:val="center"/>
          </w:tcPr>
          <w:p w:rsidR="001F71C4" w:rsidRPr="00534DC9" w:rsidRDefault="001F71C4" w:rsidP="001F7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4" w:type="dxa"/>
            <w:vAlign w:val="center"/>
          </w:tcPr>
          <w:p w:rsidR="001F71C4" w:rsidRPr="00534DC9" w:rsidRDefault="001F71C4" w:rsidP="001F7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vAlign w:val="center"/>
          </w:tcPr>
          <w:p w:rsidR="001F71C4" w:rsidRPr="00534DC9" w:rsidRDefault="001F71C4" w:rsidP="001F7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1F71C4" w:rsidRPr="00534DC9" w:rsidRDefault="001F71C4" w:rsidP="001F7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1F71C4" w:rsidRPr="00534DC9" w:rsidRDefault="001F71C4" w:rsidP="001F7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868A8" w:rsidRPr="00534DC9">
        <w:trPr>
          <w:trHeight w:val="567"/>
        </w:trPr>
        <w:tc>
          <w:tcPr>
            <w:tcW w:w="173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vom </w:t>
            </w:r>
            <w:bookmarkStart w:id="3" w:name="Text6"/>
            <w:r w:rsidR="000F7A30" w:rsidRPr="00534D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F7A30" w:rsidRPr="00534DC9">
              <w:rPr>
                <w:sz w:val="22"/>
                <w:szCs w:val="22"/>
              </w:rPr>
              <w:instrText xml:space="preserve"> FOR</w:instrText>
            </w:r>
            <w:r w:rsidR="000F7A30" w:rsidRPr="00534DC9">
              <w:rPr>
                <w:sz w:val="22"/>
                <w:szCs w:val="22"/>
              </w:rPr>
              <w:instrText>M</w:instrText>
            </w:r>
            <w:r w:rsidR="000F7A30" w:rsidRPr="00534DC9">
              <w:rPr>
                <w:sz w:val="22"/>
                <w:szCs w:val="22"/>
              </w:rPr>
              <w:instrText xml:space="preserve">TEXT </w:instrText>
            </w:r>
            <w:r w:rsidR="000F7A30" w:rsidRPr="00534DC9">
              <w:rPr>
                <w:sz w:val="22"/>
                <w:szCs w:val="22"/>
              </w:rPr>
            </w:r>
            <w:r w:rsidR="000F7A30"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0F7A30" w:rsidRPr="00534DC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Nr. </w:t>
            </w:r>
            <w:r w:rsidRPr="00534D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34DC9">
              <w:rPr>
                <w:sz w:val="22"/>
                <w:szCs w:val="22"/>
              </w:rPr>
              <w:instrText xml:space="preserve"> FOR</w:instrText>
            </w:r>
            <w:r w:rsidRPr="00534DC9">
              <w:rPr>
                <w:sz w:val="22"/>
                <w:szCs w:val="22"/>
              </w:rPr>
              <w:instrText>M</w:instrText>
            </w:r>
            <w:r w:rsidRPr="00534DC9">
              <w:rPr>
                <w:sz w:val="22"/>
                <w:szCs w:val="22"/>
              </w:rPr>
              <w:instrText xml:space="preserve">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0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über</w:t>
            </w:r>
          </w:p>
        </w:tc>
        <w:bookmarkStart w:id="5" w:name="Text8"/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bookmarkStart w:id="6" w:name="Text9"/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173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vom </w:t>
            </w:r>
            <w:r w:rsidR="000F7A30"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F7A30" w:rsidRPr="00534DC9">
              <w:rPr>
                <w:sz w:val="22"/>
                <w:szCs w:val="22"/>
              </w:rPr>
              <w:instrText xml:space="preserve"> FOR</w:instrText>
            </w:r>
            <w:r w:rsidR="000F7A30" w:rsidRPr="00534DC9">
              <w:rPr>
                <w:sz w:val="22"/>
                <w:szCs w:val="22"/>
              </w:rPr>
              <w:instrText>M</w:instrText>
            </w:r>
            <w:r w:rsidR="000F7A30" w:rsidRPr="00534DC9">
              <w:rPr>
                <w:sz w:val="22"/>
                <w:szCs w:val="22"/>
              </w:rPr>
              <w:instrText xml:space="preserve">TEXT </w:instrText>
            </w:r>
            <w:r w:rsidR="000F7A30" w:rsidRPr="00534DC9">
              <w:rPr>
                <w:sz w:val="22"/>
                <w:szCs w:val="22"/>
              </w:rPr>
            </w:r>
            <w:r w:rsidR="000F7A30"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0F7A30"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Nr. </w:t>
            </w:r>
            <w:r w:rsidRPr="00534D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</w:instrText>
            </w:r>
            <w:r w:rsidRPr="00534DC9">
              <w:rPr>
                <w:sz w:val="22"/>
                <w:szCs w:val="22"/>
              </w:rPr>
              <w:instrText>M</w:instrText>
            </w:r>
            <w:r w:rsidRPr="00534DC9">
              <w:rPr>
                <w:sz w:val="22"/>
                <w:szCs w:val="22"/>
              </w:rPr>
              <w:instrText xml:space="preserve">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über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3968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wurden zur Finanzierung der o. a. Maßnahme bewilligt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3968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Es wurden ausgezahlt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3968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Es werden noch erwartet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</w:tbl>
    <w:p w:rsidR="00534DC9" w:rsidRDefault="00163555" w:rsidP="00ED6760">
      <w:pPr>
        <w:numPr>
          <w:ilvl w:val="0"/>
          <w:numId w:val="1"/>
        </w:numPr>
        <w:spacing w:after="240"/>
        <w:ind w:left="357" w:hanging="357"/>
      </w:pPr>
      <w:r>
        <w:br w:type="page"/>
      </w:r>
      <w:r w:rsidR="00C23CE4">
        <w:lastRenderedPageBreak/>
        <w:t>Sachbericht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8954"/>
      </w:tblGrid>
      <w:tr w:rsidR="00163555">
        <w:trPr>
          <w:trHeight w:val="5152"/>
        </w:trPr>
        <w:tc>
          <w:tcPr>
            <w:tcW w:w="9104" w:type="dxa"/>
          </w:tcPr>
          <w:p w:rsidR="00163555" w:rsidRPr="00BC32FC" w:rsidRDefault="001A7AD1" w:rsidP="00FB33E8">
            <w:pPr>
              <w:spacing w:before="180"/>
              <w:jc w:val="both"/>
              <w:rPr>
                <w:rFonts w:cs="Arial"/>
                <w:sz w:val="18"/>
                <w:szCs w:val="18"/>
              </w:rPr>
            </w:pPr>
            <w:r w:rsidRPr="00BC32FC">
              <w:rPr>
                <w:rFonts w:cs="Arial"/>
                <w:sz w:val="18"/>
                <w:szCs w:val="18"/>
              </w:rPr>
              <w:t>(Kurze Darstellung der durchgeführten Maßnahmen, u. a.</w:t>
            </w:r>
            <w:r w:rsidR="00A56FA5">
              <w:rPr>
                <w:rFonts w:cs="Arial"/>
                <w:sz w:val="18"/>
                <w:szCs w:val="18"/>
              </w:rPr>
              <w:t>:</w:t>
            </w:r>
            <w:r w:rsidRPr="00BC32FC">
              <w:rPr>
                <w:rFonts w:cs="Arial"/>
                <w:sz w:val="18"/>
                <w:szCs w:val="18"/>
              </w:rPr>
              <w:t xml:space="preserve"> Beginn, Maßnahmedauer, A</w:t>
            </w:r>
            <w:r w:rsidR="00AA62D8" w:rsidRPr="00BC32FC">
              <w:rPr>
                <w:rFonts w:cs="Arial"/>
                <w:sz w:val="18"/>
                <w:szCs w:val="18"/>
              </w:rPr>
              <w:t>bschluss</w:t>
            </w:r>
            <w:r w:rsidRPr="00BC32FC">
              <w:rPr>
                <w:rFonts w:cs="Arial"/>
                <w:sz w:val="18"/>
                <w:szCs w:val="18"/>
              </w:rPr>
              <w:t>, Nachweis des</w:t>
            </w:r>
            <w:r w:rsidR="00BC32FC" w:rsidRPr="00BC32FC">
              <w:rPr>
                <w:rFonts w:cs="Arial"/>
                <w:sz w:val="18"/>
                <w:szCs w:val="18"/>
              </w:rPr>
              <w:t xml:space="preserve"> geförderten</w:t>
            </w:r>
            <w:r w:rsidRPr="00BC32FC">
              <w:rPr>
                <w:rFonts w:cs="Arial"/>
                <w:sz w:val="18"/>
                <w:szCs w:val="18"/>
              </w:rPr>
              <w:t xml:space="preserve"> Personals, Erfolg und Auswirkungen der Maßnahme, etwaige Abweichungen von den dem Zuwe</w:t>
            </w:r>
            <w:r w:rsidRPr="00BC32FC">
              <w:rPr>
                <w:rFonts w:cs="Arial"/>
                <w:sz w:val="18"/>
                <w:szCs w:val="18"/>
              </w:rPr>
              <w:t>n</w:t>
            </w:r>
            <w:r w:rsidRPr="00BC32FC">
              <w:rPr>
                <w:rFonts w:cs="Arial"/>
                <w:sz w:val="18"/>
                <w:szCs w:val="18"/>
              </w:rPr>
              <w:t>dungsbescheid zugrundeliegenden Planungen und vom Fina</w:t>
            </w:r>
            <w:r w:rsidRPr="00BC32FC">
              <w:rPr>
                <w:rFonts w:cs="Arial"/>
                <w:sz w:val="18"/>
                <w:szCs w:val="18"/>
              </w:rPr>
              <w:t>n</w:t>
            </w:r>
            <w:r w:rsidRPr="00BC32FC">
              <w:rPr>
                <w:rFonts w:cs="Arial"/>
                <w:sz w:val="18"/>
                <w:szCs w:val="18"/>
              </w:rPr>
              <w:t>zierungsplan; soweit technische Dienststellen des Zuwendungsempfängers beteiligt waren, sind die Berichte dieser Stellen beizuf</w:t>
            </w:r>
            <w:r w:rsidRPr="00BC32FC">
              <w:rPr>
                <w:rFonts w:cs="Arial"/>
                <w:sz w:val="18"/>
                <w:szCs w:val="18"/>
              </w:rPr>
              <w:t>ü</w:t>
            </w:r>
            <w:r w:rsidRPr="00BC32FC">
              <w:rPr>
                <w:rFonts w:cs="Arial"/>
                <w:sz w:val="18"/>
                <w:szCs w:val="18"/>
              </w:rPr>
              <w:t>gen).</w:t>
            </w:r>
          </w:p>
          <w:p w:rsidR="001A7AD1" w:rsidRPr="00BB21C0" w:rsidRDefault="001A7AD1" w:rsidP="00A56FA5">
            <w:pPr>
              <w:spacing w:before="240"/>
              <w:jc w:val="both"/>
              <w:rPr>
                <w:rFonts w:cs="Arial"/>
                <w:sz w:val="22"/>
                <w:szCs w:val="22"/>
              </w:rPr>
            </w:pPr>
            <w:r w:rsidRPr="00BB21C0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B21C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B21C0">
              <w:rPr>
                <w:rFonts w:cs="Arial"/>
                <w:sz w:val="22"/>
                <w:szCs w:val="22"/>
              </w:rPr>
            </w:r>
            <w:r w:rsidRPr="00BB21C0">
              <w:rPr>
                <w:rFonts w:cs="Arial"/>
                <w:sz w:val="22"/>
                <w:szCs w:val="22"/>
              </w:rPr>
              <w:fldChar w:fldCharType="separate"/>
            </w:r>
            <w:r w:rsidR="00C506C6">
              <w:rPr>
                <w:rFonts w:cs="Arial"/>
                <w:noProof/>
                <w:sz w:val="22"/>
                <w:szCs w:val="22"/>
              </w:rPr>
              <w:t> </w:t>
            </w:r>
            <w:r w:rsidR="00C506C6">
              <w:rPr>
                <w:rFonts w:cs="Arial"/>
                <w:noProof/>
                <w:sz w:val="22"/>
                <w:szCs w:val="22"/>
              </w:rPr>
              <w:t> </w:t>
            </w:r>
            <w:r w:rsidR="00C506C6">
              <w:rPr>
                <w:rFonts w:cs="Arial"/>
                <w:noProof/>
                <w:sz w:val="22"/>
                <w:szCs w:val="22"/>
              </w:rPr>
              <w:t> </w:t>
            </w:r>
            <w:r w:rsidR="00C506C6">
              <w:rPr>
                <w:rFonts w:cs="Arial"/>
                <w:noProof/>
                <w:sz w:val="22"/>
                <w:szCs w:val="22"/>
              </w:rPr>
              <w:t> </w:t>
            </w:r>
            <w:r w:rsidR="00C506C6">
              <w:rPr>
                <w:rFonts w:cs="Arial"/>
                <w:noProof/>
                <w:sz w:val="22"/>
                <w:szCs w:val="22"/>
              </w:rPr>
              <w:t> </w:t>
            </w:r>
            <w:r w:rsidRPr="00BB21C0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A7AD1" w:rsidRDefault="001A7AD1" w:rsidP="001D4742">
      <w:pPr>
        <w:numPr>
          <w:ilvl w:val="0"/>
          <w:numId w:val="1"/>
        </w:numPr>
        <w:tabs>
          <w:tab w:val="clear" w:pos="360"/>
          <w:tab w:val="left" w:pos="567"/>
        </w:tabs>
        <w:spacing w:before="480"/>
        <w:ind w:left="567" w:hanging="567"/>
      </w:pPr>
      <w:r>
        <w:t>Zahlenmäßiger Nachweis</w:t>
      </w:r>
    </w:p>
    <w:p w:rsidR="001A7AD1" w:rsidRDefault="001A7AD1" w:rsidP="001D4742">
      <w:pPr>
        <w:numPr>
          <w:ilvl w:val="1"/>
          <w:numId w:val="1"/>
        </w:numPr>
        <w:tabs>
          <w:tab w:val="clear" w:pos="720"/>
          <w:tab w:val="left" w:pos="567"/>
          <w:tab w:val="num" w:pos="993"/>
        </w:tabs>
        <w:spacing w:after="240"/>
        <w:ind w:left="567" w:hanging="567"/>
      </w:pPr>
      <w:r>
        <w:t>Einnahmen</w:t>
      </w: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850"/>
        <w:gridCol w:w="1310"/>
        <w:gridCol w:w="851"/>
      </w:tblGrid>
      <w:tr w:rsidR="004B0678" w:rsidRPr="00880644">
        <w:trPr>
          <w:trHeight w:val="567"/>
        </w:trPr>
        <w:tc>
          <w:tcPr>
            <w:tcW w:w="4820" w:type="dxa"/>
            <w:vMerge w:val="restart"/>
            <w:vAlign w:val="center"/>
          </w:tcPr>
          <w:p w:rsidR="004B0678" w:rsidRDefault="004B0678" w:rsidP="004B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</w:t>
            </w:r>
          </w:p>
          <w:p w:rsidR="004B0678" w:rsidRPr="00880644" w:rsidRDefault="004B0678" w:rsidP="004B0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Eigenanteil, Leistungen Dritter,</w:t>
            </w:r>
            <w:r>
              <w:rPr>
                <w:sz w:val="20"/>
                <w:szCs w:val="20"/>
              </w:rPr>
              <w:br/>
              <w:t>Zuwendu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</w:t>
            </w:r>
            <w:r w:rsidRPr="0088064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B0678" w:rsidRPr="00880644" w:rsidRDefault="004B0678" w:rsidP="004B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Zuwendungs-</w:t>
            </w:r>
            <w:r>
              <w:rPr>
                <w:sz w:val="22"/>
                <w:szCs w:val="22"/>
              </w:rPr>
              <w:br/>
              <w:t>bescheid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:rsidR="004B0678" w:rsidRPr="00880644" w:rsidRDefault="004B0678" w:rsidP="004B0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Abrechnung</w:t>
            </w:r>
          </w:p>
        </w:tc>
      </w:tr>
      <w:tr w:rsidR="004B0678" w:rsidRPr="00880644">
        <w:trPr>
          <w:trHeight w:val="258"/>
        </w:trPr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4B0678" w:rsidRPr="00880644" w:rsidRDefault="004B0678" w:rsidP="001A7AD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78" w:rsidRDefault="004B0678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78" w:rsidRDefault="004B0678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H.</w:t>
            </w:r>
          </w:p>
        </w:tc>
        <w:tc>
          <w:tcPr>
            <w:tcW w:w="13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78" w:rsidRDefault="004B0678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78" w:rsidRDefault="004B0678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H.</w:t>
            </w:r>
          </w:p>
        </w:tc>
      </w:tr>
      <w:tr w:rsidR="00DF2B71" w:rsidRPr="00DF2B71">
        <w:trPr>
          <w:trHeight w:val="266"/>
        </w:trPr>
        <w:tc>
          <w:tcPr>
            <w:tcW w:w="4820" w:type="dxa"/>
            <w:tcBorders>
              <w:bottom w:val="nil"/>
            </w:tcBorders>
            <w:vAlign w:val="center"/>
          </w:tcPr>
          <w:p w:rsidR="00DF2B71" w:rsidRPr="00DF2B71" w:rsidRDefault="00DF2B71" w:rsidP="00DF2B71">
            <w:pPr>
              <w:tabs>
                <w:tab w:val="left" w:pos="459"/>
              </w:tabs>
              <w:ind w:left="459" w:hanging="459"/>
              <w:jc w:val="center"/>
              <w:rPr>
                <w:sz w:val="20"/>
                <w:szCs w:val="22"/>
              </w:rPr>
            </w:pPr>
            <w:r w:rsidRPr="00DF2B71">
              <w:rPr>
                <w:sz w:val="20"/>
                <w:szCs w:val="22"/>
              </w:rPr>
              <w:t>1</w:t>
            </w:r>
          </w:p>
        </w:tc>
        <w:tc>
          <w:tcPr>
            <w:tcW w:w="1276" w:type="dxa"/>
            <w:tcBorders>
              <w:bottom w:val="nil"/>
              <w:right w:val="dotted" w:sz="4" w:space="0" w:color="auto"/>
            </w:tcBorders>
            <w:vAlign w:val="center"/>
          </w:tcPr>
          <w:p w:rsidR="00DF2B71" w:rsidRPr="00DF2B71" w:rsidRDefault="00DF2B71" w:rsidP="00DF2B71">
            <w:pPr>
              <w:jc w:val="center"/>
              <w:rPr>
                <w:sz w:val="20"/>
                <w:szCs w:val="22"/>
              </w:rPr>
            </w:pPr>
            <w:r w:rsidRPr="00DF2B71">
              <w:rPr>
                <w:sz w:val="20"/>
                <w:szCs w:val="22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  <w:bottom w:val="nil"/>
            </w:tcBorders>
            <w:vAlign w:val="center"/>
          </w:tcPr>
          <w:p w:rsidR="00DF2B71" w:rsidRPr="00DF2B71" w:rsidRDefault="00DF2B71" w:rsidP="00DF2B71">
            <w:pPr>
              <w:jc w:val="center"/>
              <w:rPr>
                <w:sz w:val="20"/>
                <w:szCs w:val="22"/>
              </w:rPr>
            </w:pPr>
            <w:r w:rsidRPr="00DF2B71">
              <w:rPr>
                <w:sz w:val="20"/>
                <w:szCs w:val="22"/>
              </w:rPr>
              <w:t>3</w:t>
            </w:r>
          </w:p>
        </w:tc>
        <w:tc>
          <w:tcPr>
            <w:tcW w:w="1310" w:type="dxa"/>
            <w:tcBorders>
              <w:bottom w:val="nil"/>
              <w:right w:val="dotted" w:sz="4" w:space="0" w:color="auto"/>
            </w:tcBorders>
            <w:vAlign w:val="center"/>
          </w:tcPr>
          <w:p w:rsidR="00DF2B71" w:rsidRPr="00DF2B71" w:rsidRDefault="00DF2B71" w:rsidP="00DF2B71">
            <w:pPr>
              <w:jc w:val="center"/>
              <w:rPr>
                <w:sz w:val="20"/>
                <w:szCs w:val="22"/>
              </w:rPr>
            </w:pPr>
            <w:r w:rsidRPr="00DF2B71">
              <w:rPr>
                <w:sz w:val="20"/>
                <w:szCs w:val="22"/>
              </w:rPr>
              <w:t>4</w:t>
            </w: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  <w:vAlign w:val="center"/>
          </w:tcPr>
          <w:p w:rsidR="00DF2B71" w:rsidRPr="00DF2B71" w:rsidRDefault="00DF2B71" w:rsidP="00DF2B71">
            <w:pPr>
              <w:jc w:val="center"/>
              <w:rPr>
                <w:sz w:val="20"/>
                <w:szCs w:val="22"/>
              </w:rPr>
            </w:pPr>
            <w:r w:rsidRPr="00DF2B71">
              <w:rPr>
                <w:sz w:val="20"/>
                <w:szCs w:val="22"/>
              </w:rPr>
              <w:t>5</w:t>
            </w:r>
          </w:p>
        </w:tc>
      </w:tr>
      <w:tr w:rsidR="00F30374" w:rsidRPr="00880644">
        <w:trPr>
          <w:trHeight w:val="454"/>
        </w:trPr>
        <w:tc>
          <w:tcPr>
            <w:tcW w:w="4820" w:type="dxa"/>
            <w:tcBorders>
              <w:bottom w:val="nil"/>
            </w:tcBorders>
            <w:vAlign w:val="center"/>
          </w:tcPr>
          <w:p w:rsidR="00F3037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="00F30374" w:rsidRPr="00880644">
              <w:rPr>
                <w:sz w:val="22"/>
                <w:szCs w:val="22"/>
              </w:rPr>
              <w:t xml:space="preserve">Zuwendungen des Landes </w:t>
            </w:r>
          </w:p>
          <w:p w:rsidR="00F30374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ab/>
            </w:r>
            <w:r w:rsidR="00F30374" w:rsidRPr="00323312">
              <w:rPr>
                <w:sz w:val="20"/>
                <w:szCs w:val="22"/>
              </w:rPr>
              <w:t>(einschl. noch zu erwartender Beträge)</w:t>
            </w:r>
          </w:p>
        </w:tc>
        <w:tc>
          <w:tcPr>
            <w:tcW w:w="1276" w:type="dxa"/>
            <w:tcBorders>
              <w:bottom w:val="nil"/>
              <w:right w:val="dotted" w:sz="4" w:space="0" w:color="auto"/>
            </w:tcBorders>
            <w:vAlign w:val="center"/>
          </w:tcPr>
          <w:p w:rsidR="00F30374" w:rsidRPr="00880644" w:rsidRDefault="00F30374" w:rsidP="0063320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dotted" w:sz="4" w:space="0" w:color="auto"/>
              <w:bottom w:val="nil"/>
            </w:tcBorders>
            <w:vAlign w:val="center"/>
          </w:tcPr>
          <w:p w:rsidR="00F30374" w:rsidRPr="00880644" w:rsidRDefault="00F30374" w:rsidP="0063320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bottom w:val="nil"/>
              <w:right w:val="dotted" w:sz="4" w:space="0" w:color="auto"/>
            </w:tcBorders>
            <w:vAlign w:val="center"/>
          </w:tcPr>
          <w:p w:rsidR="00F30374" w:rsidRPr="00880644" w:rsidRDefault="00F30374" w:rsidP="0063320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  <w:vAlign w:val="center"/>
          </w:tcPr>
          <w:p w:rsidR="00F30374" w:rsidRPr="00880644" w:rsidRDefault="00F30374" w:rsidP="006332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30374" w:rsidRPr="00880644">
        <w:trPr>
          <w:trHeight w:val="397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374" w:rsidRPr="00D93198" w:rsidRDefault="000E421C" w:rsidP="000E421C">
            <w:pPr>
              <w:tabs>
                <w:tab w:val="left" w:pos="459"/>
              </w:tabs>
              <w:ind w:left="459" w:hanging="459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ab/>
            </w:r>
            <w:r w:rsidR="00F30374">
              <w:rPr>
                <w:rFonts w:cs="Arial"/>
                <w:noProof/>
                <w:sz w:val="22"/>
                <w:szCs w:val="22"/>
              </w:rPr>
              <w:t>davon:</w:t>
            </w:r>
          </w:p>
        </w:tc>
        <w:tc>
          <w:tcPr>
            <w:tcW w:w="127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30374" w:rsidRDefault="00F30374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30374" w:rsidRDefault="00F30374" w:rsidP="00C4523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30374" w:rsidRDefault="00F30374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30374" w:rsidRDefault="00F30374" w:rsidP="00C452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3198" w:rsidRPr="00880644">
        <w:trPr>
          <w:trHeight w:val="397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3198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ab/>
            </w:r>
            <w:r w:rsidR="00D93198" w:rsidRPr="00D93198">
              <w:rPr>
                <w:rFonts w:cs="Arial"/>
                <w:noProof/>
                <w:sz w:val="22"/>
                <w:szCs w:val="22"/>
              </w:rPr>
              <w:t>Zuweisungen nach EntflechtG</w:t>
            </w:r>
            <w:r w:rsidR="00D93198" w:rsidRPr="006E74CF">
              <w:rPr>
                <w:rStyle w:val="Funotenzeichen"/>
                <w:rFonts w:cs="Arial"/>
                <w:noProof/>
                <w:vertAlign w:val="superscript"/>
              </w:rPr>
              <w:footnoteReference w:customMarkFollows="1" w:id="2"/>
              <w:sym w:font="Symbol" w:char="F02A"/>
            </w:r>
            <w:r w:rsidR="00D93198" w:rsidRPr="006E74CF">
              <w:rPr>
                <w:rStyle w:val="Funotenzeichen"/>
                <w:rFonts w:cs="Arial"/>
                <w:noProof/>
                <w:vertAlign w:val="superscript"/>
              </w:rPr>
              <w:sym w:font="Symbol" w:char="F029"/>
            </w:r>
          </w:p>
        </w:tc>
        <w:tc>
          <w:tcPr>
            <w:tcW w:w="127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198" w:rsidRPr="00880644" w:rsidRDefault="00D93198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93198" w:rsidRPr="00880644" w:rsidRDefault="00D93198" w:rsidP="00C452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198" w:rsidRPr="00880644" w:rsidRDefault="00D93198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93198" w:rsidRPr="00880644" w:rsidRDefault="00D93198" w:rsidP="00C452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93198" w:rsidRPr="00880644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93198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D93198">
              <w:rPr>
                <w:sz w:val="22"/>
                <w:szCs w:val="22"/>
              </w:rPr>
              <w:t>Landeszuwendungen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198" w:rsidRDefault="00D93198" w:rsidP="00C452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198" w:rsidRDefault="00D93198" w:rsidP="00C45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198" w:rsidRDefault="00D93198" w:rsidP="00C452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198" w:rsidRDefault="00D93198" w:rsidP="00C4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C7530" w:rsidRPr="00880644">
        <w:trPr>
          <w:trHeight w:val="56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530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ab/>
            </w:r>
            <w:r w:rsidR="00EC7530" w:rsidRPr="00880644">
              <w:rPr>
                <w:sz w:val="22"/>
                <w:szCs w:val="22"/>
              </w:rPr>
              <w:t>Leistungen Dritter</w:t>
            </w:r>
            <w:r w:rsidR="00EC7530">
              <w:rPr>
                <w:sz w:val="22"/>
                <w:szCs w:val="22"/>
              </w:rPr>
              <w:t xml:space="preserve"> </w:t>
            </w:r>
          </w:p>
          <w:p w:rsidR="00EC7530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ab/>
            </w:r>
            <w:r w:rsidR="00EC7530" w:rsidRPr="0001666A">
              <w:rPr>
                <w:sz w:val="20"/>
                <w:szCs w:val="22"/>
              </w:rPr>
              <w:t>(ohne öffentl. Förderung</w:t>
            </w:r>
            <w:r w:rsidR="00EC7530">
              <w:rPr>
                <w:sz w:val="20"/>
                <w:szCs w:val="22"/>
              </w:rPr>
              <w:t xml:space="preserve">; z.B. </w:t>
            </w:r>
            <w:r w:rsidR="00EC7530" w:rsidRPr="0001666A">
              <w:rPr>
                <w:sz w:val="20"/>
                <w:szCs w:val="22"/>
              </w:rPr>
              <w:t>KAG-Beiträge</w:t>
            </w:r>
            <w:r w:rsidR="00EC7530">
              <w:rPr>
                <w:sz w:val="20"/>
                <w:szCs w:val="22"/>
              </w:rPr>
              <w:t>, Ablösebeträge, sonstige Koste</w:t>
            </w:r>
            <w:r w:rsidR="00EC7530">
              <w:rPr>
                <w:sz w:val="20"/>
                <w:szCs w:val="22"/>
              </w:rPr>
              <w:t>n</w:t>
            </w:r>
            <w:r w:rsidR="00EC7530">
              <w:rPr>
                <w:sz w:val="20"/>
                <w:szCs w:val="22"/>
              </w:rPr>
              <w:t>träge</w:t>
            </w:r>
            <w:r w:rsidR="00EC7530" w:rsidRPr="0001666A">
              <w:rPr>
                <w:sz w:val="20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530" w:rsidRPr="00880644" w:rsidRDefault="00EC7530" w:rsidP="00C452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7530" w:rsidRPr="00880644" w:rsidRDefault="00EC7530" w:rsidP="00C45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530" w:rsidRPr="00880644" w:rsidRDefault="00EC7530" w:rsidP="00C452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C7530" w:rsidRPr="00880644" w:rsidRDefault="00EC7530" w:rsidP="00C45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C7530" w:rsidRPr="00880644">
        <w:trPr>
          <w:trHeight w:val="567"/>
        </w:trPr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EC7530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ab/>
            </w:r>
            <w:r w:rsidR="00EC7530" w:rsidRPr="00880644">
              <w:rPr>
                <w:sz w:val="22"/>
                <w:szCs w:val="22"/>
              </w:rPr>
              <w:t>Bewilligte öffentliche Förderung durch</w:t>
            </w:r>
            <w:r w:rsidR="00EC7530">
              <w:rPr>
                <w:sz w:val="22"/>
                <w:szCs w:val="22"/>
              </w:rPr>
              <w:t xml:space="preserve"> </w:t>
            </w:r>
            <w:r w:rsidR="00332394">
              <w:rPr>
                <w:sz w:val="22"/>
                <w:szCs w:val="22"/>
              </w:rPr>
              <w:br/>
            </w:r>
            <w:r w:rsidR="00EC7530">
              <w:rPr>
                <w:sz w:val="22"/>
                <w:szCs w:val="22"/>
              </w:rPr>
              <w:t>son</w:t>
            </w:r>
            <w:r w:rsidR="00EC7530">
              <w:rPr>
                <w:sz w:val="22"/>
                <w:szCs w:val="22"/>
              </w:rPr>
              <w:t>s</w:t>
            </w:r>
            <w:r w:rsidR="00EC7530">
              <w:rPr>
                <w:sz w:val="22"/>
                <w:szCs w:val="22"/>
              </w:rPr>
              <w:t>tige Fördergeber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C7530" w:rsidRDefault="00EC7530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C7530" w:rsidRDefault="00EC7530" w:rsidP="00C4523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C7530" w:rsidRDefault="00EC7530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C7530" w:rsidRDefault="00EC7530" w:rsidP="00C452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870F5" w:rsidRPr="00880644">
        <w:trPr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870F5">
              <w:rPr>
                <w:sz w:val="22"/>
                <w:szCs w:val="22"/>
              </w:rPr>
              <w:t xml:space="preserve">durch </w:t>
            </w:r>
            <w:r w:rsidR="00A870F5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70F5">
              <w:rPr>
                <w:sz w:val="22"/>
                <w:szCs w:val="22"/>
              </w:rPr>
              <w:instrText xml:space="preserve"> FORMTEXT </w:instrText>
            </w:r>
            <w:r w:rsidR="00A870F5" w:rsidRPr="00CA1797">
              <w:rPr>
                <w:sz w:val="22"/>
                <w:szCs w:val="22"/>
              </w:rPr>
            </w:r>
            <w:r w:rsidR="00A870F5">
              <w:rPr>
                <w:sz w:val="22"/>
                <w:szCs w:val="22"/>
              </w:rPr>
              <w:fldChar w:fldCharType="separate"/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870F5" w:rsidRPr="00880644">
        <w:trPr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870F5">
              <w:rPr>
                <w:sz w:val="22"/>
                <w:szCs w:val="22"/>
              </w:rPr>
              <w:t xml:space="preserve">durch </w:t>
            </w:r>
            <w:r w:rsidR="00A870F5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870F5">
              <w:rPr>
                <w:sz w:val="22"/>
                <w:szCs w:val="22"/>
              </w:rPr>
              <w:instrText xml:space="preserve"> FORMTEXT </w:instrText>
            </w:r>
            <w:r w:rsidR="00A870F5" w:rsidRPr="00CA1797">
              <w:rPr>
                <w:sz w:val="22"/>
                <w:szCs w:val="22"/>
              </w:rPr>
            </w:r>
            <w:r w:rsidR="00A870F5">
              <w:rPr>
                <w:sz w:val="22"/>
                <w:szCs w:val="22"/>
              </w:rPr>
              <w:fldChar w:fldCharType="separate"/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t> </w:t>
            </w:r>
            <w:r w:rsidR="00A870F5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70F5" w:rsidRPr="00880644" w:rsidRDefault="00A870F5" w:rsidP="00C452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77B66" w:rsidRPr="00880644">
        <w:trPr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7B66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ab/>
            </w:r>
            <w:r w:rsidR="00D77B66" w:rsidRPr="00880644">
              <w:rPr>
                <w:sz w:val="22"/>
                <w:szCs w:val="22"/>
              </w:rPr>
              <w:t>Eigenanteil</w:t>
            </w:r>
            <w:r w:rsidR="00D77B66">
              <w:rPr>
                <w:sz w:val="22"/>
                <w:szCs w:val="22"/>
              </w:rPr>
              <w:t xml:space="preserve"> bezogen auf: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B66" w:rsidRPr="00880644" w:rsidRDefault="00D77B66" w:rsidP="0063320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7B66" w:rsidRPr="00880644" w:rsidRDefault="00D77B66" w:rsidP="0063320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7B66" w:rsidRPr="00880644" w:rsidRDefault="00D77B66" w:rsidP="0063320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F344F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7B66" w:rsidRPr="00880644" w:rsidRDefault="00D77B66" w:rsidP="006332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0F7A3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77B66" w:rsidRPr="00880644">
        <w:trPr>
          <w:trHeight w:val="567"/>
        </w:trPr>
        <w:tc>
          <w:tcPr>
            <w:tcW w:w="4820" w:type="dxa"/>
            <w:vAlign w:val="center"/>
          </w:tcPr>
          <w:p w:rsidR="00D77B66" w:rsidRPr="00880644" w:rsidRDefault="000E421C" w:rsidP="000E421C">
            <w:pPr>
              <w:tabs>
                <w:tab w:val="left" w:pos="459"/>
              </w:tabs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ab/>
            </w:r>
            <w:r w:rsidR="00D77B66" w:rsidRPr="00880644">
              <w:rPr>
                <w:sz w:val="22"/>
                <w:szCs w:val="22"/>
              </w:rPr>
              <w:t>Insgesamt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DF2B71" w:rsidRDefault="00DF2B71" w:rsidP="00DF2B71">
            <w:pPr>
              <w:spacing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(Übertrag in Tab. III</w:t>
            </w:r>
            <w:r>
              <w:rPr>
                <w:sz w:val="12"/>
                <w:szCs w:val="22"/>
              </w:rPr>
              <w:t xml:space="preserve">  Sp. 2 </w:t>
            </w:r>
            <w:r w:rsidRPr="00DF2B71">
              <w:rPr>
                <w:sz w:val="12"/>
                <w:szCs w:val="22"/>
              </w:rPr>
              <w:t>Einna</w:t>
            </w:r>
            <w:r w:rsidRPr="00DF2B71">
              <w:rPr>
                <w:sz w:val="12"/>
                <w:szCs w:val="22"/>
              </w:rPr>
              <w:t>h</w:t>
            </w:r>
            <w:r w:rsidRPr="00DF2B71">
              <w:rPr>
                <w:sz w:val="12"/>
                <w:szCs w:val="22"/>
              </w:rPr>
              <w:t>men)</w:t>
            </w:r>
          </w:p>
          <w:p w:rsidR="00DF2B71" w:rsidRPr="00880644" w:rsidRDefault="00D77B66" w:rsidP="006B50B0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D77B66" w:rsidRPr="00880644" w:rsidRDefault="00D77B66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right w:val="dotted" w:sz="4" w:space="0" w:color="auto"/>
            </w:tcBorders>
            <w:vAlign w:val="center"/>
          </w:tcPr>
          <w:p w:rsidR="00DF2B71" w:rsidRDefault="00DF2B71" w:rsidP="00DF2B71">
            <w:pPr>
              <w:spacing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(Übertrag in Tab. III</w:t>
            </w:r>
            <w:r>
              <w:rPr>
                <w:sz w:val="12"/>
                <w:szCs w:val="22"/>
              </w:rPr>
              <w:t xml:space="preserve">  Sp. 2 </w:t>
            </w:r>
            <w:r w:rsidRPr="00DF2B71">
              <w:rPr>
                <w:sz w:val="12"/>
                <w:szCs w:val="22"/>
              </w:rPr>
              <w:t>Einna</w:t>
            </w:r>
            <w:r w:rsidRPr="00DF2B71">
              <w:rPr>
                <w:sz w:val="12"/>
                <w:szCs w:val="22"/>
              </w:rPr>
              <w:t>h</w:t>
            </w:r>
            <w:r w:rsidRPr="00DF2B71">
              <w:rPr>
                <w:sz w:val="12"/>
                <w:szCs w:val="22"/>
              </w:rPr>
              <w:t>men)</w:t>
            </w:r>
          </w:p>
          <w:p w:rsidR="00D77B66" w:rsidRPr="00880644" w:rsidRDefault="00DF2B71" w:rsidP="006B50B0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D77B66" w:rsidRPr="00880644" w:rsidRDefault="00D77B66" w:rsidP="001A7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6126E" w:rsidRDefault="00A6126E" w:rsidP="001D4742">
      <w:pPr>
        <w:tabs>
          <w:tab w:val="left" w:pos="426"/>
        </w:tabs>
        <w:spacing w:after="240"/>
        <w:ind w:left="426" w:hanging="426"/>
      </w:pPr>
      <w:r>
        <w:br w:type="page"/>
      </w:r>
      <w:r w:rsidR="00694B89">
        <w:lastRenderedPageBreak/>
        <w:t>2.</w:t>
      </w:r>
      <w:r w:rsidR="00694B89">
        <w:tab/>
      </w:r>
      <w:r>
        <w:t>Ausgaben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809"/>
        <w:gridCol w:w="1537"/>
        <w:gridCol w:w="1536"/>
        <w:gridCol w:w="1536"/>
        <w:gridCol w:w="1536"/>
      </w:tblGrid>
      <w:tr w:rsidR="00C26C5B" w:rsidRPr="00A6126E">
        <w:trPr>
          <w:trHeight w:val="567"/>
        </w:trPr>
        <w:tc>
          <w:tcPr>
            <w:tcW w:w="2869" w:type="dxa"/>
            <w:vMerge w:val="restart"/>
            <w:vAlign w:val="center"/>
          </w:tcPr>
          <w:p w:rsidR="00C26C5B" w:rsidRPr="00A6126E" w:rsidRDefault="00C26C5B" w:rsidP="00A6126E">
            <w:pPr>
              <w:jc w:val="center"/>
              <w:rPr>
                <w:sz w:val="22"/>
                <w:szCs w:val="22"/>
              </w:rPr>
            </w:pPr>
            <w:r w:rsidRPr="00A6126E">
              <w:rPr>
                <w:sz w:val="22"/>
                <w:szCs w:val="22"/>
              </w:rPr>
              <w:t>Ausgabengliederung</w:t>
            </w:r>
            <w:r>
              <w:rPr>
                <w:sz w:val="22"/>
                <w:szCs w:val="22"/>
              </w:rPr>
              <w:t xml:space="preserve"> </w:t>
            </w:r>
            <w:r w:rsidRPr="00827D4C">
              <w:rPr>
                <w:sz w:val="22"/>
                <w:szCs w:val="22"/>
                <w:vertAlign w:val="superscript"/>
              </w:rPr>
              <w:t>1) 2)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C26C5B" w:rsidRPr="00A6126E" w:rsidRDefault="00C26C5B" w:rsidP="009F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Zuwendungsbescheid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C26C5B" w:rsidRPr="00A6126E" w:rsidRDefault="00C26C5B" w:rsidP="009F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Abrechnung</w:t>
            </w:r>
          </w:p>
        </w:tc>
      </w:tr>
      <w:tr w:rsidR="00827D4C" w:rsidRPr="00A6126E">
        <w:trPr>
          <w:trHeight w:val="567"/>
        </w:trPr>
        <w:tc>
          <w:tcPr>
            <w:tcW w:w="2869" w:type="dxa"/>
            <w:vMerge/>
          </w:tcPr>
          <w:p w:rsidR="00827D4C" w:rsidRPr="00A6126E" w:rsidRDefault="00827D4C" w:rsidP="00A612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827D4C" w:rsidRPr="00827D4C" w:rsidRDefault="00827D4C" w:rsidP="00827D4C">
            <w:pPr>
              <w:jc w:val="center"/>
              <w:rPr>
                <w:sz w:val="20"/>
                <w:szCs w:val="20"/>
              </w:rPr>
            </w:pPr>
            <w:r w:rsidRPr="00827D4C">
              <w:rPr>
                <w:sz w:val="20"/>
                <w:szCs w:val="20"/>
              </w:rPr>
              <w:t>insgesamt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27D4C" w:rsidRPr="00827D4C" w:rsidRDefault="00827D4C" w:rsidP="00827D4C">
            <w:pPr>
              <w:jc w:val="center"/>
              <w:rPr>
                <w:sz w:val="20"/>
                <w:szCs w:val="20"/>
              </w:rPr>
            </w:pPr>
            <w:r w:rsidRPr="00827D4C">
              <w:rPr>
                <w:sz w:val="20"/>
                <w:szCs w:val="20"/>
              </w:rPr>
              <w:t>davon</w:t>
            </w:r>
            <w:r w:rsidRPr="00827D4C">
              <w:rPr>
                <w:sz w:val="20"/>
                <w:szCs w:val="20"/>
              </w:rPr>
              <w:br/>
              <w:t>zuwendun</w:t>
            </w:r>
            <w:r>
              <w:rPr>
                <w:sz w:val="20"/>
                <w:szCs w:val="20"/>
              </w:rPr>
              <w:t>gs-</w:t>
            </w:r>
            <w:r>
              <w:rPr>
                <w:sz w:val="20"/>
                <w:szCs w:val="20"/>
              </w:rPr>
              <w:br/>
              <w:t>fähig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827D4C" w:rsidRPr="00827D4C" w:rsidRDefault="00827D4C" w:rsidP="0082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insgesamt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27D4C" w:rsidRPr="00827D4C" w:rsidRDefault="00827D4C" w:rsidP="0082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davon</w:t>
            </w:r>
            <w:r>
              <w:rPr>
                <w:sz w:val="20"/>
                <w:szCs w:val="20"/>
              </w:rPr>
              <w:br/>
              <w:t>zuwendungs-</w:t>
            </w:r>
            <w:r>
              <w:rPr>
                <w:sz w:val="20"/>
                <w:szCs w:val="20"/>
              </w:rPr>
              <w:br/>
              <w:t>fähig</w:t>
            </w:r>
          </w:p>
        </w:tc>
      </w:tr>
      <w:tr w:rsidR="00827D4C" w:rsidRPr="00A6126E">
        <w:trPr>
          <w:trHeight w:val="336"/>
        </w:trPr>
        <w:tc>
          <w:tcPr>
            <w:tcW w:w="2869" w:type="dxa"/>
            <w:vMerge/>
          </w:tcPr>
          <w:p w:rsidR="00827D4C" w:rsidRPr="00A6126E" w:rsidRDefault="00827D4C" w:rsidP="00A612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27D4C" w:rsidRPr="00A6126E" w:rsidRDefault="00827D4C" w:rsidP="0082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827D4C" w:rsidRPr="00A6126E" w:rsidRDefault="00827D4C" w:rsidP="0082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27D4C" w:rsidRPr="00A6126E" w:rsidRDefault="00827D4C" w:rsidP="0082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827D4C" w:rsidRPr="00A6126E" w:rsidRDefault="00827D4C" w:rsidP="0082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D74875" w:rsidRPr="00A6126E">
        <w:trPr>
          <w:trHeight w:val="244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D74875" w:rsidRDefault="00D74875" w:rsidP="0081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74875" w:rsidRPr="00C26C5B" w:rsidRDefault="00D74875" w:rsidP="00814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74875" w:rsidRPr="00C26C5B" w:rsidRDefault="00D74875" w:rsidP="00814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74875" w:rsidRPr="00C26C5B" w:rsidRDefault="00D74875" w:rsidP="00814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74875" w:rsidRPr="00C26C5B" w:rsidRDefault="00D74875" w:rsidP="00814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bottom w:val="dotted" w:sz="4" w:space="0" w:color="auto"/>
            </w:tcBorders>
            <w:vAlign w:val="center"/>
          </w:tcPr>
          <w:p w:rsidR="00A6126E" w:rsidRPr="00A6126E" w:rsidRDefault="001F16A8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Grunderwerbsausgaben</w:t>
            </w:r>
          </w:p>
        </w:tc>
        <w:bookmarkStart w:id="8" w:name="Text19"/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="006B7DA7"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26E" w:rsidRPr="00A6126E" w:rsidRDefault="001F16A8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Bauausgaben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26E" w:rsidRPr="00A6126E" w:rsidRDefault="005B7EA9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B7EA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26E" w:rsidRPr="00A6126E" w:rsidRDefault="005B7EA9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B7EA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26E" w:rsidRPr="00A6126E" w:rsidRDefault="005B7EA9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B7EA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126E" w:rsidRPr="00A6126E" w:rsidRDefault="005B7EA9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B7EA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126E" w:rsidRPr="00A6126E">
        <w:trPr>
          <w:trHeight w:val="567"/>
        </w:trPr>
        <w:tc>
          <w:tcPr>
            <w:tcW w:w="2869" w:type="dxa"/>
            <w:tcBorders>
              <w:top w:val="dotted" w:sz="4" w:space="0" w:color="auto"/>
            </w:tcBorders>
            <w:vAlign w:val="center"/>
          </w:tcPr>
          <w:p w:rsidR="00A6126E" w:rsidRPr="00A6126E" w:rsidRDefault="005B7EA9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B7EA9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126E" w:rsidRPr="00C26C5B" w:rsidRDefault="005B7EA9" w:rsidP="00827D4C">
            <w:pPr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="00C506C6"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7C95" w:rsidRPr="00A6126E">
        <w:trPr>
          <w:trHeight w:val="567"/>
        </w:trPr>
        <w:tc>
          <w:tcPr>
            <w:tcW w:w="2869" w:type="dxa"/>
            <w:vAlign w:val="center"/>
          </w:tcPr>
          <w:p w:rsidR="00F87C95" w:rsidRPr="00A6126E" w:rsidRDefault="00F87C95" w:rsidP="0082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F87C95" w:rsidRDefault="00F87C95" w:rsidP="00AF5ACD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(Übertrag in Tab. III</w:t>
            </w:r>
            <w:r>
              <w:rPr>
                <w:sz w:val="12"/>
                <w:szCs w:val="22"/>
              </w:rPr>
              <w:t xml:space="preserve">  </w:t>
            </w:r>
            <w:r>
              <w:rPr>
                <w:sz w:val="12"/>
                <w:szCs w:val="22"/>
              </w:rPr>
              <w:br/>
              <w:t>Sp. 2 - Ausgaben</w:t>
            </w:r>
            <w:r w:rsidRPr="00DF2B71">
              <w:rPr>
                <w:sz w:val="12"/>
                <w:szCs w:val="22"/>
              </w:rPr>
              <w:t>)</w:t>
            </w:r>
          </w:p>
          <w:p w:rsidR="00F87C95" w:rsidRPr="00C26C5B" w:rsidRDefault="00F87C95" w:rsidP="00AF5ACD">
            <w:pPr>
              <w:spacing w:after="120"/>
              <w:jc w:val="right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F87C95" w:rsidRDefault="00F87C95" w:rsidP="00AF5ACD">
            <w:pPr>
              <w:spacing w:before="40" w:after="120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br/>
            </w:r>
          </w:p>
          <w:p w:rsidR="00F87C95" w:rsidRPr="00C26C5B" w:rsidRDefault="00F87C95" w:rsidP="00AF5ACD">
            <w:pPr>
              <w:spacing w:before="40" w:after="120"/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F87C95" w:rsidRDefault="00F87C95" w:rsidP="00633205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(Übertrag in Tab. III</w:t>
            </w:r>
            <w:r>
              <w:rPr>
                <w:sz w:val="12"/>
                <w:szCs w:val="22"/>
              </w:rPr>
              <w:t xml:space="preserve">  </w:t>
            </w:r>
            <w:r>
              <w:rPr>
                <w:sz w:val="12"/>
                <w:szCs w:val="22"/>
              </w:rPr>
              <w:br/>
              <w:t xml:space="preserve">Sp. </w:t>
            </w:r>
            <w:r w:rsidR="00576701">
              <w:rPr>
                <w:sz w:val="12"/>
                <w:szCs w:val="22"/>
              </w:rPr>
              <w:t>3</w:t>
            </w:r>
            <w:r>
              <w:rPr>
                <w:sz w:val="12"/>
                <w:szCs w:val="22"/>
              </w:rPr>
              <w:t xml:space="preserve"> - Ausgaben</w:t>
            </w:r>
            <w:r w:rsidRPr="00DF2B71">
              <w:rPr>
                <w:sz w:val="12"/>
                <w:szCs w:val="22"/>
              </w:rPr>
              <w:t>)</w:t>
            </w:r>
          </w:p>
          <w:p w:rsidR="00F87C95" w:rsidRPr="00C26C5B" w:rsidRDefault="00F87C95" w:rsidP="00633205">
            <w:pPr>
              <w:spacing w:after="120"/>
              <w:jc w:val="right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F87C95" w:rsidRDefault="00F87C95" w:rsidP="00633205">
            <w:pPr>
              <w:spacing w:before="40" w:after="120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br/>
            </w:r>
          </w:p>
          <w:p w:rsidR="00F87C95" w:rsidRPr="00C26C5B" w:rsidRDefault="00F87C95" w:rsidP="00633205">
            <w:pPr>
              <w:spacing w:before="40" w:after="120"/>
              <w:jc w:val="right"/>
              <w:rPr>
                <w:b/>
                <w:sz w:val="20"/>
                <w:szCs w:val="20"/>
              </w:rPr>
            </w:pP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60E0" w:rsidRDefault="008A60E0" w:rsidP="00272B94">
      <w:pPr>
        <w:numPr>
          <w:ilvl w:val="0"/>
          <w:numId w:val="3"/>
        </w:numPr>
        <w:spacing w:before="480" w:after="240"/>
        <w:ind w:left="357" w:hanging="357"/>
      </w:pPr>
      <w:r>
        <w:t>Ist-Ergebnis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157"/>
        <w:gridCol w:w="2263"/>
        <w:gridCol w:w="2271"/>
        <w:gridCol w:w="2263"/>
      </w:tblGrid>
      <w:tr w:rsidR="008A60E0" w:rsidRPr="008A60E0">
        <w:tc>
          <w:tcPr>
            <w:tcW w:w="4498" w:type="dxa"/>
            <w:gridSpan w:val="2"/>
          </w:tcPr>
          <w:p w:rsidR="008A60E0" w:rsidRPr="008A60E0" w:rsidRDefault="008A60E0" w:rsidP="008A60E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72B94" w:rsidRDefault="008A60E0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Zuwendungsbe-</w:t>
            </w:r>
          </w:p>
          <w:p w:rsidR="00272B94" w:rsidRDefault="008A60E0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scheid</w:t>
            </w:r>
            <w:r w:rsidR="00272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272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Finan-</w:t>
            </w:r>
          </w:p>
          <w:p w:rsidR="00272B94" w:rsidRDefault="008A60E0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zierungsplan</w:t>
            </w:r>
          </w:p>
          <w:p w:rsidR="00272B94" w:rsidRDefault="008A60E0" w:rsidP="00272B9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zuwendungsfähig</w:t>
            </w:r>
          </w:p>
          <w:p w:rsidR="008A60E0" w:rsidRPr="008A60E0" w:rsidRDefault="009F2662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2303" w:type="dxa"/>
            <w:vAlign w:val="center"/>
          </w:tcPr>
          <w:p w:rsidR="00272B94" w:rsidRDefault="008A60E0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Ist-Ergebnis</w:t>
            </w:r>
          </w:p>
          <w:p w:rsidR="00272B94" w:rsidRDefault="008A60E0" w:rsidP="00272B94">
            <w:pPr>
              <w:spacing w:after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lt. Abrechnung</w:t>
            </w:r>
          </w:p>
          <w:p w:rsidR="008A60E0" w:rsidRPr="008A60E0" w:rsidRDefault="009F2662" w:rsidP="008A6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D73ACA" w:rsidRPr="008A60E0">
        <w:trPr>
          <w:trHeight w:val="280"/>
        </w:trPr>
        <w:tc>
          <w:tcPr>
            <w:tcW w:w="4498" w:type="dxa"/>
            <w:gridSpan w:val="2"/>
            <w:vAlign w:val="center"/>
          </w:tcPr>
          <w:p w:rsidR="00D73ACA" w:rsidRPr="008A60E0" w:rsidRDefault="00D73ACA" w:rsidP="00D73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center"/>
          </w:tcPr>
          <w:p w:rsidR="00D73ACA" w:rsidRDefault="00D73ACA" w:rsidP="00D73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  <w:vAlign w:val="center"/>
          </w:tcPr>
          <w:p w:rsidR="00D73ACA" w:rsidRDefault="00D73ACA" w:rsidP="00D73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60E0" w:rsidRPr="008A60E0">
        <w:trPr>
          <w:trHeight w:val="567"/>
        </w:trPr>
        <w:tc>
          <w:tcPr>
            <w:tcW w:w="4498" w:type="dxa"/>
            <w:gridSpan w:val="2"/>
            <w:vAlign w:val="center"/>
          </w:tcPr>
          <w:p w:rsidR="008A60E0" w:rsidRPr="008A60E0" w:rsidRDefault="008A60E0" w:rsidP="008A60E0">
            <w:pPr>
              <w:rPr>
                <w:sz w:val="22"/>
                <w:szCs w:val="22"/>
              </w:rPr>
            </w:pPr>
            <w:r w:rsidRPr="008A60E0">
              <w:rPr>
                <w:sz w:val="22"/>
                <w:szCs w:val="22"/>
              </w:rPr>
              <w:t xml:space="preserve">Ausgaben </w:t>
            </w:r>
            <w:r w:rsidRPr="00F43882">
              <w:rPr>
                <w:sz w:val="20"/>
                <w:szCs w:val="22"/>
              </w:rPr>
              <w:t>(Nr. II. 2</w:t>
            </w:r>
            <w:r w:rsidR="00C934EA">
              <w:rPr>
                <w:sz w:val="20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D73ACA" w:rsidRDefault="00D73ACA" w:rsidP="00D73ACA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</w:t>
            </w:r>
            <w:r>
              <w:rPr>
                <w:sz w:val="12"/>
                <w:szCs w:val="22"/>
              </w:rPr>
              <w:t>aus</w:t>
            </w:r>
            <w:r w:rsidR="00C934EA">
              <w:rPr>
                <w:sz w:val="12"/>
                <w:szCs w:val="22"/>
              </w:rPr>
              <w:t xml:space="preserve"> </w:t>
            </w:r>
            <w:r w:rsidRPr="00DF2B71">
              <w:rPr>
                <w:sz w:val="12"/>
                <w:szCs w:val="22"/>
              </w:rPr>
              <w:t>Tab. II</w:t>
            </w:r>
            <w:r w:rsidR="00A5046B">
              <w:rPr>
                <w:sz w:val="12"/>
                <w:szCs w:val="22"/>
              </w:rPr>
              <w:t>-</w:t>
            </w:r>
            <w:r>
              <w:rPr>
                <w:sz w:val="12"/>
                <w:szCs w:val="22"/>
              </w:rPr>
              <w:t xml:space="preserve">2  Sp. 2 </w:t>
            </w:r>
            <w:r w:rsidR="004A702D">
              <w:rPr>
                <w:sz w:val="12"/>
                <w:szCs w:val="22"/>
              </w:rPr>
              <w:t>–</w:t>
            </w:r>
            <w:r>
              <w:rPr>
                <w:sz w:val="12"/>
                <w:szCs w:val="22"/>
              </w:rPr>
              <w:t xml:space="preserve"> </w:t>
            </w:r>
            <w:r w:rsidR="004A702D">
              <w:rPr>
                <w:sz w:val="12"/>
                <w:szCs w:val="22"/>
              </w:rPr>
              <w:t>“</w:t>
            </w:r>
            <w:r>
              <w:rPr>
                <w:sz w:val="12"/>
                <w:szCs w:val="22"/>
              </w:rPr>
              <w:t>insgesamt</w:t>
            </w:r>
            <w:r w:rsidR="004A702D">
              <w:rPr>
                <w:sz w:val="12"/>
                <w:szCs w:val="22"/>
              </w:rPr>
              <w:t>“</w:t>
            </w:r>
            <w:r w:rsidRPr="00DF2B71">
              <w:rPr>
                <w:sz w:val="12"/>
                <w:szCs w:val="22"/>
              </w:rPr>
              <w:t>)</w:t>
            </w:r>
          </w:p>
          <w:p w:rsidR="008A60E0" w:rsidRPr="008A60E0" w:rsidRDefault="00D73ACA" w:rsidP="00D73ACA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F44234" w:rsidRDefault="00F44234" w:rsidP="00F44234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</w:t>
            </w:r>
            <w:r>
              <w:rPr>
                <w:sz w:val="12"/>
                <w:szCs w:val="22"/>
              </w:rPr>
              <w:t>aus</w:t>
            </w:r>
            <w:r w:rsidRPr="00DF2B71">
              <w:rPr>
                <w:sz w:val="12"/>
                <w:szCs w:val="22"/>
              </w:rPr>
              <w:t xml:space="preserve"> Tab. II</w:t>
            </w:r>
            <w:r w:rsidR="00A5046B">
              <w:rPr>
                <w:sz w:val="12"/>
                <w:szCs w:val="22"/>
              </w:rPr>
              <w:t>-</w:t>
            </w:r>
            <w:r>
              <w:rPr>
                <w:sz w:val="12"/>
                <w:szCs w:val="22"/>
              </w:rPr>
              <w:t xml:space="preserve">2  </w:t>
            </w:r>
            <w:r w:rsidR="00A5046B">
              <w:rPr>
                <w:sz w:val="12"/>
                <w:szCs w:val="22"/>
              </w:rPr>
              <w:t>Sp. 4</w:t>
            </w:r>
            <w:r>
              <w:rPr>
                <w:sz w:val="12"/>
                <w:szCs w:val="22"/>
              </w:rPr>
              <w:t xml:space="preserve"> - </w:t>
            </w:r>
            <w:r w:rsidR="004A702D">
              <w:rPr>
                <w:sz w:val="12"/>
                <w:szCs w:val="22"/>
              </w:rPr>
              <w:t>“insgesamt“</w:t>
            </w:r>
            <w:r w:rsidRPr="00DF2B71">
              <w:rPr>
                <w:sz w:val="12"/>
                <w:szCs w:val="22"/>
              </w:rPr>
              <w:t>)</w:t>
            </w:r>
          </w:p>
          <w:p w:rsidR="008A60E0" w:rsidRPr="008A60E0" w:rsidRDefault="00F44234" w:rsidP="00A5046B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A60E0" w:rsidRPr="008A60E0">
        <w:trPr>
          <w:trHeight w:val="567"/>
        </w:trPr>
        <w:tc>
          <w:tcPr>
            <w:tcW w:w="4498" w:type="dxa"/>
            <w:gridSpan w:val="2"/>
            <w:tcBorders>
              <w:bottom w:val="single" w:sz="4" w:space="0" w:color="auto"/>
            </w:tcBorders>
            <w:vAlign w:val="center"/>
          </w:tcPr>
          <w:p w:rsidR="008A60E0" w:rsidRPr="008A60E0" w:rsidRDefault="008A60E0" w:rsidP="008A60E0">
            <w:pPr>
              <w:rPr>
                <w:sz w:val="22"/>
                <w:szCs w:val="22"/>
              </w:rPr>
            </w:pPr>
            <w:r w:rsidRPr="008A60E0">
              <w:rPr>
                <w:sz w:val="22"/>
                <w:szCs w:val="22"/>
              </w:rPr>
              <w:t xml:space="preserve">Einnahmen </w:t>
            </w:r>
            <w:r w:rsidRPr="00F43882">
              <w:rPr>
                <w:sz w:val="20"/>
                <w:szCs w:val="22"/>
              </w:rPr>
              <w:t>(Nr. II. 1)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44234" w:rsidRDefault="00F44234" w:rsidP="00F44234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</w:t>
            </w:r>
            <w:r>
              <w:rPr>
                <w:sz w:val="12"/>
                <w:szCs w:val="22"/>
              </w:rPr>
              <w:t>aus</w:t>
            </w:r>
            <w:r w:rsidR="00C934EA">
              <w:rPr>
                <w:sz w:val="12"/>
                <w:szCs w:val="22"/>
              </w:rPr>
              <w:t xml:space="preserve"> </w:t>
            </w:r>
            <w:r w:rsidRPr="00DF2B71">
              <w:rPr>
                <w:sz w:val="12"/>
                <w:szCs w:val="22"/>
              </w:rPr>
              <w:t>Tab. II</w:t>
            </w:r>
            <w:r w:rsidR="00A5046B">
              <w:rPr>
                <w:sz w:val="12"/>
                <w:szCs w:val="22"/>
              </w:rPr>
              <w:t>-1:</w:t>
            </w:r>
            <w:r>
              <w:rPr>
                <w:sz w:val="12"/>
                <w:szCs w:val="22"/>
              </w:rPr>
              <w:t xml:space="preserve">  Sp. 2 - </w:t>
            </w:r>
            <w:r w:rsidR="004A702D">
              <w:rPr>
                <w:sz w:val="12"/>
                <w:szCs w:val="22"/>
              </w:rPr>
              <w:t>“insgesamt“</w:t>
            </w:r>
            <w:r w:rsidRPr="00DF2B71">
              <w:rPr>
                <w:sz w:val="12"/>
                <w:szCs w:val="22"/>
              </w:rPr>
              <w:t>)</w:t>
            </w:r>
          </w:p>
          <w:p w:rsidR="008A60E0" w:rsidRPr="008A60E0" w:rsidRDefault="00F44234" w:rsidP="00A5046B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44234" w:rsidRDefault="00F44234" w:rsidP="00F44234">
            <w:pPr>
              <w:spacing w:before="40" w:after="120"/>
              <w:jc w:val="center"/>
              <w:rPr>
                <w:sz w:val="12"/>
                <w:szCs w:val="22"/>
              </w:rPr>
            </w:pPr>
            <w:r w:rsidRPr="00DF2B71">
              <w:rPr>
                <w:sz w:val="12"/>
                <w:szCs w:val="22"/>
              </w:rPr>
              <w:t>(</w:t>
            </w:r>
            <w:r>
              <w:rPr>
                <w:sz w:val="12"/>
                <w:szCs w:val="22"/>
              </w:rPr>
              <w:t>aus</w:t>
            </w:r>
            <w:r w:rsidR="00C934EA">
              <w:rPr>
                <w:sz w:val="12"/>
                <w:szCs w:val="22"/>
              </w:rPr>
              <w:t xml:space="preserve"> </w:t>
            </w:r>
            <w:r w:rsidRPr="00DF2B71">
              <w:rPr>
                <w:sz w:val="12"/>
                <w:szCs w:val="22"/>
              </w:rPr>
              <w:t>Tab. II</w:t>
            </w:r>
            <w:r w:rsidR="00A5046B">
              <w:rPr>
                <w:sz w:val="12"/>
                <w:szCs w:val="22"/>
              </w:rPr>
              <w:t>-1</w:t>
            </w:r>
            <w:r>
              <w:rPr>
                <w:sz w:val="12"/>
                <w:szCs w:val="22"/>
              </w:rPr>
              <w:t xml:space="preserve">  Sp. </w:t>
            </w:r>
            <w:r w:rsidR="009E476F">
              <w:rPr>
                <w:sz w:val="12"/>
                <w:szCs w:val="22"/>
              </w:rPr>
              <w:t>4</w:t>
            </w:r>
            <w:r>
              <w:rPr>
                <w:sz w:val="12"/>
                <w:szCs w:val="22"/>
              </w:rPr>
              <w:t xml:space="preserve"> - </w:t>
            </w:r>
            <w:r w:rsidR="004A702D">
              <w:rPr>
                <w:sz w:val="12"/>
                <w:szCs w:val="22"/>
              </w:rPr>
              <w:t>“insgesamt“</w:t>
            </w:r>
            <w:r w:rsidRPr="00DF2B71">
              <w:rPr>
                <w:sz w:val="12"/>
                <w:szCs w:val="22"/>
              </w:rPr>
              <w:t>)</w:t>
            </w:r>
          </w:p>
          <w:p w:rsidR="008A60E0" w:rsidRPr="008A60E0" w:rsidRDefault="00F44234" w:rsidP="00A5046B">
            <w:pPr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9687F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1D60" w:rsidRPr="008A60E0">
        <w:trPr>
          <w:trHeight w:val="340"/>
        </w:trPr>
        <w:tc>
          <w:tcPr>
            <w:tcW w:w="2195" w:type="dxa"/>
            <w:tcBorders>
              <w:bottom w:val="nil"/>
            </w:tcBorders>
            <w:vAlign w:val="center"/>
          </w:tcPr>
          <w:p w:rsidR="00991D60" w:rsidRPr="008A60E0" w:rsidRDefault="00991D60" w:rsidP="00991D60">
            <w:pPr>
              <w:jc w:val="center"/>
              <w:rPr>
                <w:sz w:val="22"/>
                <w:szCs w:val="22"/>
              </w:rPr>
            </w:pPr>
            <w:r w:rsidRPr="008A60E0">
              <w:rPr>
                <w:sz w:val="22"/>
                <w:szCs w:val="22"/>
              </w:rPr>
              <w:t>Mehrausgaben</w:t>
            </w:r>
          </w:p>
        </w:tc>
        <w:tc>
          <w:tcPr>
            <w:tcW w:w="2303" w:type="dxa"/>
            <w:tcBorders>
              <w:bottom w:val="nil"/>
            </w:tcBorders>
            <w:vAlign w:val="center"/>
          </w:tcPr>
          <w:p w:rsidR="00991D60" w:rsidRPr="008A60E0" w:rsidRDefault="00991D60" w:rsidP="00991D60">
            <w:pPr>
              <w:jc w:val="center"/>
              <w:rPr>
                <w:sz w:val="22"/>
                <w:szCs w:val="22"/>
              </w:rPr>
            </w:pPr>
            <w:r w:rsidRPr="008A60E0">
              <w:rPr>
                <w:sz w:val="22"/>
                <w:szCs w:val="22"/>
              </w:rPr>
              <w:t>Minderausgaben</w:t>
            </w:r>
          </w:p>
        </w:tc>
        <w:tc>
          <w:tcPr>
            <w:tcW w:w="2303" w:type="dxa"/>
            <w:tcBorders>
              <w:bottom w:val="nil"/>
              <w:right w:val="nil"/>
            </w:tcBorders>
            <w:vAlign w:val="center"/>
          </w:tcPr>
          <w:p w:rsidR="00991D60" w:rsidRDefault="00991D60" w:rsidP="00991D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</w:tcBorders>
            <w:vAlign w:val="center"/>
          </w:tcPr>
          <w:p w:rsidR="00991D60" w:rsidRDefault="00991D60" w:rsidP="00991D60">
            <w:pPr>
              <w:jc w:val="right"/>
              <w:rPr>
                <w:sz w:val="22"/>
                <w:szCs w:val="22"/>
              </w:rPr>
            </w:pPr>
          </w:p>
        </w:tc>
      </w:tr>
      <w:tr w:rsidR="008A60E0" w:rsidRPr="008A60E0">
        <w:trPr>
          <w:trHeight w:val="340"/>
        </w:trPr>
        <w:tc>
          <w:tcPr>
            <w:tcW w:w="2195" w:type="dxa"/>
            <w:tcBorders>
              <w:top w:val="nil"/>
            </w:tcBorders>
            <w:vAlign w:val="center"/>
          </w:tcPr>
          <w:p w:rsidR="008A60E0" w:rsidRPr="008A60E0" w:rsidRDefault="00991D60" w:rsidP="00991D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EUR;(#.##0,00 EUR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991D6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</w:tcBorders>
            <w:vAlign w:val="center"/>
          </w:tcPr>
          <w:p w:rsidR="008A60E0" w:rsidRPr="008A60E0" w:rsidRDefault="00991D60" w:rsidP="00991D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EUR;(#.##0,00 EUR)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991D6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right w:val="nil"/>
            </w:tcBorders>
            <w:vAlign w:val="center"/>
          </w:tcPr>
          <w:p w:rsidR="008A60E0" w:rsidRPr="008A60E0" w:rsidRDefault="008A60E0" w:rsidP="00991D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  <w:vAlign w:val="center"/>
          </w:tcPr>
          <w:p w:rsidR="008A60E0" w:rsidRPr="008A60E0" w:rsidRDefault="008A60E0" w:rsidP="00991D60">
            <w:pPr>
              <w:jc w:val="right"/>
              <w:rPr>
                <w:sz w:val="22"/>
                <w:szCs w:val="22"/>
              </w:rPr>
            </w:pPr>
          </w:p>
        </w:tc>
      </w:tr>
    </w:tbl>
    <w:p w:rsidR="008A60E0" w:rsidRPr="005B7EA9" w:rsidRDefault="008A60E0" w:rsidP="00272B94">
      <w:pPr>
        <w:numPr>
          <w:ilvl w:val="0"/>
          <w:numId w:val="4"/>
        </w:numPr>
        <w:spacing w:before="480"/>
        <w:jc w:val="both"/>
        <w:rPr>
          <w:rFonts w:cs="Arial"/>
          <w:sz w:val="16"/>
          <w:szCs w:val="16"/>
        </w:rPr>
      </w:pPr>
      <w:r w:rsidRPr="005B7EA9">
        <w:rPr>
          <w:rFonts w:cs="Arial"/>
          <w:sz w:val="16"/>
          <w:szCs w:val="16"/>
        </w:rPr>
        <w:t>Sofern</w:t>
      </w:r>
      <w:r w:rsidR="00ED4DFE">
        <w:rPr>
          <w:rFonts w:cs="Arial"/>
          <w:sz w:val="16"/>
          <w:szCs w:val="16"/>
        </w:rPr>
        <w:t xml:space="preserve"> die Zuwendungsempfängerin oder</w:t>
      </w:r>
      <w:r w:rsidRPr="005B7EA9">
        <w:rPr>
          <w:rFonts w:cs="Arial"/>
          <w:sz w:val="16"/>
          <w:szCs w:val="16"/>
        </w:rPr>
        <w:t xml:space="preserve"> der Zuwendungsempfänger die Einnahmen in der Sachakte in zeitl. Reihenfolge und nach Buchungsstellen geordnet festgehalten hat, können die Einnahmen entsprechend der Gliederung des Finanzi</w:t>
      </w:r>
      <w:r w:rsidRPr="005B7EA9">
        <w:rPr>
          <w:rFonts w:cs="Arial"/>
          <w:sz w:val="16"/>
          <w:szCs w:val="16"/>
        </w:rPr>
        <w:t>e</w:t>
      </w:r>
      <w:r w:rsidRPr="005B7EA9">
        <w:rPr>
          <w:rFonts w:cs="Arial"/>
          <w:sz w:val="16"/>
          <w:szCs w:val="16"/>
        </w:rPr>
        <w:t>rungsplanes (wie unter 1</w:t>
      </w:r>
      <w:r w:rsidR="00C63FFC">
        <w:rPr>
          <w:rFonts w:cs="Arial"/>
          <w:sz w:val="16"/>
          <w:szCs w:val="16"/>
        </w:rPr>
        <w:t>.</w:t>
      </w:r>
      <w:r w:rsidRPr="005B7EA9">
        <w:rPr>
          <w:rFonts w:cs="Arial"/>
          <w:sz w:val="16"/>
          <w:szCs w:val="16"/>
        </w:rPr>
        <w:t xml:space="preserve"> da</w:t>
      </w:r>
      <w:r w:rsidRPr="005B7EA9">
        <w:rPr>
          <w:rFonts w:cs="Arial"/>
          <w:sz w:val="16"/>
          <w:szCs w:val="16"/>
        </w:rPr>
        <w:t>r</w:t>
      </w:r>
      <w:r w:rsidRPr="005B7EA9">
        <w:rPr>
          <w:rFonts w:cs="Arial"/>
          <w:sz w:val="16"/>
          <w:szCs w:val="16"/>
        </w:rPr>
        <w:t>gestellt) summarisch dargestellt werden. Dies gilt sinngemäß auch für Ausgaben</w:t>
      </w:r>
      <w:r w:rsidR="0097086F" w:rsidRPr="005B7EA9">
        <w:rPr>
          <w:rFonts w:cs="Arial"/>
          <w:sz w:val="16"/>
          <w:szCs w:val="16"/>
        </w:rPr>
        <w:t>.</w:t>
      </w:r>
    </w:p>
    <w:p w:rsidR="005B7EA9" w:rsidRPr="005B7EA9" w:rsidRDefault="008A60E0" w:rsidP="00E22940">
      <w:pPr>
        <w:numPr>
          <w:ilvl w:val="0"/>
          <w:numId w:val="4"/>
        </w:numPr>
        <w:jc w:val="both"/>
        <w:rPr>
          <w:rFonts w:cs="Arial"/>
          <w:sz w:val="16"/>
          <w:szCs w:val="16"/>
        </w:rPr>
      </w:pPr>
      <w:r w:rsidRPr="005B7EA9">
        <w:rPr>
          <w:rFonts w:cs="Arial"/>
          <w:sz w:val="16"/>
          <w:szCs w:val="16"/>
        </w:rPr>
        <w:t>B</w:t>
      </w:r>
      <w:r w:rsidR="00C63FFC">
        <w:rPr>
          <w:rFonts w:cs="Arial"/>
          <w:sz w:val="16"/>
          <w:szCs w:val="16"/>
        </w:rPr>
        <w:t>ei</w:t>
      </w:r>
      <w:r w:rsidRPr="005B7EA9">
        <w:rPr>
          <w:rFonts w:cs="Arial"/>
          <w:sz w:val="16"/>
          <w:szCs w:val="16"/>
        </w:rPr>
        <w:t xml:space="preserve"> Baumaßnahmen sind nur die Summen der Kostengruppen (bei Hochbauten nach DIN 276 gegliedert; bei anderen Ba</w:t>
      </w:r>
      <w:r w:rsidRPr="005B7EA9">
        <w:rPr>
          <w:rFonts w:cs="Arial"/>
          <w:sz w:val="16"/>
          <w:szCs w:val="16"/>
        </w:rPr>
        <w:t>u</w:t>
      </w:r>
      <w:r w:rsidRPr="005B7EA9">
        <w:rPr>
          <w:rFonts w:cs="Arial"/>
          <w:sz w:val="16"/>
          <w:szCs w:val="16"/>
        </w:rPr>
        <w:t>maßnahmen nach Maßgabe des Zuwendungsbescheides) anzugeben.</w:t>
      </w:r>
    </w:p>
    <w:p w:rsidR="008A60E0" w:rsidRPr="005B7EA9" w:rsidRDefault="005B7EA9" w:rsidP="00272B94">
      <w:pPr>
        <w:numPr>
          <w:ilvl w:val="0"/>
          <w:numId w:val="5"/>
        </w:numPr>
        <w:spacing w:after="240"/>
        <w:ind w:left="357" w:hanging="357"/>
        <w:jc w:val="both"/>
        <w:rPr>
          <w:rFonts w:cs="Arial"/>
        </w:rPr>
      </w:pPr>
      <w:r>
        <w:rPr>
          <w:rFonts w:cs="Arial"/>
          <w:sz w:val="18"/>
          <w:szCs w:val="18"/>
        </w:rPr>
        <w:br w:type="page"/>
      </w:r>
      <w:r w:rsidRPr="005B7EA9">
        <w:rPr>
          <w:rFonts w:cs="Arial"/>
        </w:rPr>
        <w:lastRenderedPageBreak/>
        <w:t xml:space="preserve"> Bestätigung</w:t>
      </w: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B7EA9">
        <w:trPr>
          <w:trHeight w:val="6448"/>
        </w:trPr>
        <w:tc>
          <w:tcPr>
            <w:tcW w:w="9104" w:type="dxa"/>
          </w:tcPr>
          <w:p w:rsidR="005B7EA9" w:rsidRPr="00C63FFC" w:rsidRDefault="005B7EA9" w:rsidP="00272B94">
            <w:pPr>
              <w:spacing w:before="180"/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t>Es wird bestätigt, dass</w:t>
            </w:r>
          </w:p>
          <w:p w:rsidR="005B7EA9" w:rsidRPr="00C63FFC" w:rsidRDefault="005B7EA9" w:rsidP="005B7EA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B7EA9" w:rsidRPr="00C63FFC" w:rsidRDefault="005B7EA9" w:rsidP="005B7EA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B3CD6"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C63FFC">
              <w:rPr>
                <w:rFonts w:cs="Arial"/>
                <w:sz w:val="22"/>
                <w:szCs w:val="22"/>
              </w:rPr>
              <w:tab/>
              <w:t>die Allgemeinen und Besonderen Nebenbestimmungen des Zuwendungsb</w:t>
            </w:r>
            <w:r w:rsidRPr="00C63FFC">
              <w:rPr>
                <w:rFonts w:cs="Arial"/>
                <w:sz w:val="22"/>
                <w:szCs w:val="22"/>
              </w:rPr>
              <w:t>e</w:t>
            </w:r>
            <w:r w:rsidRPr="00C63FFC">
              <w:rPr>
                <w:rFonts w:cs="Arial"/>
                <w:sz w:val="22"/>
                <w:szCs w:val="22"/>
              </w:rPr>
              <w:t>scheides beachtet wurden,</w:t>
            </w:r>
          </w:p>
          <w:p w:rsidR="005B7EA9" w:rsidRPr="00C63FFC" w:rsidRDefault="005B7EA9" w:rsidP="005B7EA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B7EA9" w:rsidRDefault="005B7EA9" w:rsidP="005B7EA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B3CD6"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C63FFC">
              <w:rPr>
                <w:rFonts w:cs="Arial"/>
                <w:sz w:val="22"/>
                <w:szCs w:val="22"/>
              </w:rPr>
              <w:tab/>
              <w:t>die Ausgaben notwendig waren, wirtschaftlich und spa</w:t>
            </w:r>
            <w:r w:rsidRPr="00C63FFC">
              <w:rPr>
                <w:rFonts w:cs="Arial"/>
                <w:sz w:val="22"/>
                <w:szCs w:val="22"/>
              </w:rPr>
              <w:t>r</w:t>
            </w:r>
            <w:r w:rsidRPr="00C63FFC">
              <w:rPr>
                <w:rFonts w:cs="Arial"/>
                <w:sz w:val="22"/>
                <w:szCs w:val="22"/>
              </w:rPr>
              <w:t>sam verfahren worden ist und die Angaben im Verwendungsnachweis mit den Büchern und Belegen übe</w:t>
            </w:r>
            <w:r w:rsidRPr="00C63FFC">
              <w:rPr>
                <w:rFonts w:cs="Arial"/>
                <w:sz w:val="22"/>
                <w:szCs w:val="22"/>
              </w:rPr>
              <w:t>r</w:t>
            </w:r>
            <w:r w:rsidRPr="00C63FFC">
              <w:rPr>
                <w:rFonts w:cs="Arial"/>
                <w:sz w:val="22"/>
                <w:szCs w:val="22"/>
              </w:rPr>
              <w:t>einstimmen,</w:t>
            </w:r>
          </w:p>
          <w:p w:rsidR="00141697" w:rsidRDefault="00141697" w:rsidP="00141697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C53CB0" w:rsidRPr="00D06FD3" w:rsidRDefault="00C53CB0" w:rsidP="00C53CB0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 w:rsidRPr="00D06FD3">
              <w:rPr>
                <w:rFonts w:cs="Arial"/>
                <w:sz w:val="22"/>
                <w:szCs w:val="22"/>
              </w:rPr>
              <w:t xml:space="preserve">die </w:t>
            </w:r>
            <w:r w:rsidRPr="00D06FD3">
              <w:rPr>
                <w:sz w:val="22"/>
              </w:rPr>
              <w:t>Zuwendungen wurden zweckentsprechend verwandt und dass die anerkannten Regeln der Technik sowie die die Vorgaben des § 9 Absatz 2 StrWG NRW zur Barri</w:t>
            </w:r>
            <w:r w:rsidRPr="00D06FD3">
              <w:rPr>
                <w:sz w:val="22"/>
              </w:rPr>
              <w:t>e</w:t>
            </w:r>
            <w:r w:rsidRPr="00D06FD3">
              <w:rPr>
                <w:sz w:val="22"/>
              </w:rPr>
              <w:t>refre</w:t>
            </w:r>
            <w:r w:rsidRPr="00D06FD3">
              <w:rPr>
                <w:sz w:val="22"/>
              </w:rPr>
              <w:t>i</w:t>
            </w:r>
            <w:r w:rsidRPr="00D06FD3">
              <w:rPr>
                <w:sz w:val="22"/>
              </w:rPr>
              <w:t>heit sind eingehalten</w:t>
            </w:r>
            <w:r w:rsidRPr="00D06FD3">
              <w:rPr>
                <w:rFonts w:cs="Arial"/>
                <w:sz w:val="22"/>
                <w:szCs w:val="22"/>
              </w:rPr>
              <w:t>,</w:t>
            </w:r>
          </w:p>
          <w:p w:rsidR="00C53CB0" w:rsidRPr="00D06FD3" w:rsidRDefault="00C53CB0" w:rsidP="00401706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B96FBF" w:rsidRDefault="00401706" w:rsidP="008664FE">
            <w:pPr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D06FD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FD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D06FD3">
              <w:rPr>
                <w:rFonts w:cs="Arial"/>
                <w:sz w:val="22"/>
                <w:szCs w:val="22"/>
              </w:rPr>
            </w:r>
            <w:r w:rsidRPr="00D06FD3">
              <w:rPr>
                <w:rFonts w:cs="Arial"/>
                <w:sz w:val="22"/>
                <w:szCs w:val="22"/>
              </w:rPr>
              <w:fldChar w:fldCharType="end"/>
            </w:r>
            <w:r w:rsidRPr="00D06FD3">
              <w:rPr>
                <w:rFonts w:cs="Arial"/>
                <w:sz w:val="22"/>
                <w:szCs w:val="22"/>
              </w:rPr>
              <w:tab/>
            </w:r>
            <w:r w:rsidR="005B4C08" w:rsidRPr="00D06FD3">
              <w:rPr>
                <w:rFonts w:cs="Arial"/>
                <w:sz w:val="22"/>
                <w:szCs w:val="22"/>
              </w:rPr>
              <w:t>die Ergebnisse der Prüfung des Antrags (einschließlich der ergänzend vermerkten Ei</w:t>
            </w:r>
            <w:r w:rsidR="005B4C08" w:rsidRPr="00D06FD3">
              <w:rPr>
                <w:rFonts w:cs="Arial"/>
                <w:sz w:val="22"/>
                <w:szCs w:val="22"/>
              </w:rPr>
              <w:t>n</w:t>
            </w:r>
            <w:r w:rsidR="005B4C08" w:rsidRPr="00D06FD3">
              <w:rPr>
                <w:rFonts w:cs="Arial"/>
                <w:sz w:val="22"/>
                <w:szCs w:val="22"/>
              </w:rPr>
              <w:t>zelergebnisse) beachtet wurden</w:t>
            </w:r>
            <w:r w:rsidR="00581D72" w:rsidRPr="00D06FD3">
              <w:rPr>
                <w:rFonts w:cs="Arial"/>
                <w:sz w:val="22"/>
                <w:szCs w:val="22"/>
              </w:rPr>
              <w:t>,</w:t>
            </w:r>
          </w:p>
          <w:p w:rsidR="00B96FBF" w:rsidRPr="00D06FD3" w:rsidRDefault="00B96FBF" w:rsidP="00B96FBF">
            <w:pPr>
              <w:spacing w:after="40"/>
              <w:ind w:left="357" w:hanging="357"/>
              <w:jc w:val="both"/>
              <w:rPr>
                <w:rFonts w:cs="Arial"/>
                <w:b/>
                <w:sz w:val="18"/>
                <w:szCs w:val="22"/>
              </w:rPr>
            </w:pPr>
            <w:r w:rsidRPr="00D06FD3">
              <w:rPr>
                <w:rFonts w:cs="Arial"/>
                <w:sz w:val="22"/>
                <w:szCs w:val="22"/>
              </w:rPr>
              <w:tab/>
            </w:r>
            <w:r w:rsidRPr="00D06FD3">
              <w:rPr>
                <w:rFonts w:cs="Arial"/>
                <w:color w:val="0000FF"/>
                <w:sz w:val="22"/>
                <w:szCs w:val="22"/>
              </w:rPr>
              <w:t>(</w:t>
            </w:r>
            <w:r w:rsidRPr="00D06FD3">
              <w:rPr>
                <w:rFonts w:cs="Arial"/>
                <w:b/>
                <w:color w:val="0000FF"/>
                <w:sz w:val="18"/>
                <w:szCs w:val="22"/>
              </w:rPr>
              <w:t>Entfällt bei vereinfachtem Verfahren gem. Ziff. 8 FöRi-kom-Stra)</w:t>
            </w:r>
          </w:p>
          <w:p w:rsidR="00B406E9" w:rsidRPr="00D06FD3" w:rsidRDefault="00B406E9" w:rsidP="00401706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401706" w:rsidRPr="00D06FD3" w:rsidRDefault="00B406E9" w:rsidP="00401706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D06FD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FD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D06FD3">
              <w:rPr>
                <w:rFonts w:cs="Arial"/>
                <w:sz w:val="22"/>
                <w:szCs w:val="22"/>
              </w:rPr>
            </w:r>
            <w:r w:rsidRPr="00D06FD3">
              <w:rPr>
                <w:rFonts w:cs="Arial"/>
                <w:sz w:val="22"/>
                <w:szCs w:val="22"/>
              </w:rPr>
              <w:fldChar w:fldCharType="end"/>
            </w:r>
            <w:r w:rsidRPr="00D06FD3">
              <w:rPr>
                <w:rFonts w:cs="Arial"/>
                <w:sz w:val="22"/>
                <w:szCs w:val="22"/>
              </w:rPr>
              <w:tab/>
              <w:t>für die Zuwendungen bei den Ausgaben alle Rechnungen unter Ausnutzung möglicher Sko</w:t>
            </w:r>
            <w:r w:rsidRPr="00D06FD3">
              <w:rPr>
                <w:rFonts w:cs="Arial"/>
                <w:sz w:val="22"/>
                <w:szCs w:val="22"/>
              </w:rPr>
              <w:t>n</w:t>
            </w:r>
            <w:r w:rsidRPr="00D06FD3">
              <w:rPr>
                <w:rFonts w:cs="Arial"/>
                <w:sz w:val="22"/>
                <w:szCs w:val="22"/>
              </w:rPr>
              <w:t>ti zu Grunde gelegt wurden,</w:t>
            </w:r>
          </w:p>
          <w:p w:rsidR="005B7EA9" w:rsidRPr="00D06FD3" w:rsidRDefault="005B7EA9" w:rsidP="005B7EA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34DC9" w:rsidRPr="005C41FE" w:rsidRDefault="005B7EA9" w:rsidP="005C41FE">
            <w:pPr>
              <w:ind w:left="360" w:hanging="360"/>
              <w:jc w:val="both"/>
              <w:rPr>
                <w:rFonts w:cs="Arial"/>
              </w:rPr>
            </w:pPr>
            <w:r w:rsidRPr="00D06FD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D06FD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EB3CD6" w:rsidRPr="00D06FD3">
              <w:rPr>
                <w:rFonts w:cs="Arial"/>
                <w:sz w:val="22"/>
                <w:szCs w:val="22"/>
              </w:rPr>
            </w:r>
            <w:r w:rsidRPr="00D06FD3"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 w:rsidRPr="00D06FD3">
              <w:rPr>
                <w:rFonts w:cs="Arial"/>
                <w:sz w:val="22"/>
                <w:szCs w:val="22"/>
              </w:rPr>
              <w:tab/>
              <w:t>die Inventarisierung der mit der Zuwendung</w:t>
            </w:r>
            <w:r w:rsidRPr="00C63FFC">
              <w:rPr>
                <w:rFonts w:cs="Arial"/>
                <w:sz w:val="22"/>
                <w:szCs w:val="22"/>
              </w:rPr>
              <w:t xml:space="preserve"> beschafften Gegenstände - soweit nach </w:t>
            </w:r>
            <w:r w:rsidR="00C506C6">
              <w:rPr>
                <w:rFonts w:cs="Arial"/>
                <w:sz w:val="22"/>
                <w:szCs w:val="22"/>
              </w:rPr>
              <w:t>Gemeindehaushaltsrecht</w:t>
            </w:r>
            <w:r w:rsidRPr="00C63FFC">
              <w:rPr>
                <w:rFonts w:cs="Arial"/>
                <w:sz w:val="22"/>
                <w:szCs w:val="22"/>
              </w:rPr>
              <w:t xml:space="preserve"> vorgesehen - vorge</w:t>
            </w:r>
            <w:r w:rsidRPr="00C506C6">
              <w:rPr>
                <w:rFonts w:cs="Arial"/>
                <w:sz w:val="22"/>
                <w:szCs w:val="22"/>
              </w:rPr>
              <w:t>nommen</w:t>
            </w:r>
            <w:r w:rsidRPr="00C63FFC">
              <w:rPr>
                <w:rFonts w:cs="Arial"/>
                <w:sz w:val="22"/>
                <w:szCs w:val="22"/>
              </w:rPr>
              <w:t xml:space="preserve"> wurde.</w:t>
            </w:r>
          </w:p>
        </w:tc>
      </w:tr>
      <w:tr w:rsidR="005C41FE">
        <w:tc>
          <w:tcPr>
            <w:tcW w:w="9104" w:type="dxa"/>
          </w:tcPr>
          <w:p w:rsidR="005C41FE" w:rsidRDefault="005C41FE" w:rsidP="00AE37F2">
            <w:pPr>
              <w:tabs>
                <w:tab w:val="left" w:pos="5040"/>
              </w:tabs>
              <w:jc w:val="both"/>
              <w:rPr>
                <w:rFonts w:cs="Arial"/>
              </w:rPr>
            </w:pPr>
            <w:r w:rsidRPr="00C506C6">
              <w:rPr>
                <w:rFonts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506C6">
              <w:rPr>
                <w:rFonts w:cs="Arial"/>
                <w:u w:val="single"/>
              </w:rPr>
              <w:instrText xml:space="preserve"> FORMTEXT </w:instrText>
            </w:r>
            <w:r w:rsidRPr="00C506C6">
              <w:rPr>
                <w:rFonts w:cs="Arial"/>
                <w:u w:val="single"/>
              </w:rPr>
            </w:r>
            <w:r w:rsidRPr="00C506C6">
              <w:rPr>
                <w:rFonts w:cs="Arial"/>
                <w:u w:val="single"/>
              </w:rPr>
              <w:fldChar w:fldCharType="separate"/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Pr="00C506C6">
              <w:rPr>
                <w:rFonts w:cs="Arial"/>
                <w:u w:val="single"/>
              </w:rPr>
              <w:fldChar w:fldCharType="end"/>
            </w:r>
            <w:bookmarkEnd w:id="12"/>
            <w:r w:rsidRPr="00C506C6">
              <w:rPr>
                <w:rFonts w:cs="Arial"/>
                <w:u w:val="single"/>
              </w:rPr>
              <w:t xml:space="preserve">, </w:t>
            </w:r>
            <w:bookmarkStart w:id="13" w:name="Text21"/>
            <w:r w:rsidRPr="00C506C6">
              <w:rPr>
                <w:rFonts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506C6">
              <w:rPr>
                <w:rFonts w:cs="Arial"/>
                <w:u w:val="single"/>
              </w:rPr>
              <w:instrText xml:space="preserve"> FORMTEXT </w:instrText>
            </w:r>
            <w:r w:rsidRPr="00C506C6">
              <w:rPr>
                <w:rFonts w:cs="Arial"/>
                <w:u w:val="single"/>
              </w:rPr>
            </w:r>
            <w:r w:rsidRPr="00C506C6">
              <w:rPr>
                <w:rFonts w:cs="Arial"/>
                <w:u w:val="single"/>
              </w:rPr>
              <w:fldChar w:fldCharType="separate"/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Pr="00C506C6">
              <w:rPr>
                <w:rFonts w:cs="Arial"/>
                <w:u w:val="single"/>
              </w:rPr>
              <w:fldChar w:fldCharType="end"/>
            </w:r>
            <w:bookmarkEnd w:id="13"/>
            <w:r>
              <w:rPr>
                <w:rFonts w:cs="Arial"/>
              </w:rPr>
              <w:tab/>
            </w:r>
            <w:r w:rsidR="00C506C6">
              <w:rPr>
                <w:rFonts w:cs="Arial"/>
              </w:rPr>
              <w:t>____________________________</w:t>
            </w:r>
          </w:p>
          <w:p w:rsidR="005C41FE" w:rsidRDefault="005C41FE" w:rsidP="005C41FE">
            <w:pPr>
              <w:tabs>
                <w:tab w:val="left" w:pos="5220"/>
              </w:tabs>
              <w:ind w:left="360" w:hanging="360"/>
              <w:jc w:val="both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(Ort, Datum)</w:t>
            </w:r>
            <w:r>
              <w:rPr>
                <w:rFonts w:cs="Arial"/>
                <w:sz w:val="16"/>
                <w:szCs w:val="16"/>
              </w:rPr>
              <w:tab/>
              <w:t>(rechtsverbindliche Unterschrift)</w:t>
            </w:r>
          </w:p>
        </w:tc>
      </w:tr>
    </w:tbl>
    <w:p w:rsidR="005C41FE" w:rsidRDefault="005B550B" w:rsidP="00B779F8">
      <w:pPr>
        <w:numPr>
          <w:ilvl w:val="0"/>
          <w:numId w:val="5"/>
        </w:numPr>
        <w:spacing w:after="240"/>
        <w:ind w:left="357" w:hanging="357"/>
        <w:jc w:val="both"/>
        <w:rPr>
          <w:rFonts w:cs="Arial"/>
        </w:rPr>
      </w:pPr>
      <w:r>
        <w:rPr>
          <w:rFonts w:cs="Arial"/>
        </w:rPr>
        <w:br w:type="page"/>
      </w:r>
      <w:r w:rsidR="005C41FE">
        <w:rPr>
          <w:rFonts w:cs="Arial"/>
        </w:rPr>
        <w:lastRenderedPageBreak/>
        <w:t>Ergebnis der Prüfung durch die Be</w:t>
      </w:r>
      <w:r w:rsidR="00201AFA">
        <w:rPr>
          <w:rFonts w:cs="Arial"/>
        </w:rPr>
        <w:t>willigung</w:t>
      </w:r>
      <w:r w:rsidR="00201AFA">
        <w:rPr>
          <w:rFonts w:cs="Arial"/>
        </w:rPr>
        <w:t>s</w:t>
      </w:r>
      <w:r w:rsidR="00201AFA">
        <w:rPr>
          <w:rFonts w:cs="Arial"/>
        </w:rPr>
        <w:t>behörde</w:t>
      </w:r>
    </w:p>
    <w:p w:rsidR="00D53761" w:rsidRPr="00364938" w:rsidRDefault="00D53761" w:rsidP="00D53761">
      <w:pPr>
        <w:spacing w:after="40"/>
        <w:jc w:val="both"/>
        <w:rPr>
          <w:rFonts w:cs="Arial"/>
          <w:b/>
          <w:i/>
          <w:sz w:val="20"/>
        </w:rPr>
      </w:pPr>
      <w:r w:rsidRPr="00364938">
        <w:rPr>
          <w:rFonts w:cs="Arial"/>
          <w:b/>
          <w:i/>
          <w:sz w:val="20"/>
        </w:rPr>
        <w:t>Ist von der Bewilligungsbehörde auszufüllen:</w:t>
      </w: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22001">
        <w:trPr>
          <w:trHeight w:val="5063"/>
        </w:trPr>
        <w:tc>
          <w:tcPr>
            <w:tcW w:w="9104" w:type="dxa"/>
          </w:tcPr>
          <w:p w:rsidR="00C16F2E" w:rsidRDefault="00C16F2E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Der Verwendungsnachweis wurde anhand der vorliegenden Unterlagen geprüft.</w:t>
            </w:r>
          </w:p>
          <w:p w:rsidR="00072418" w:rsidRDefault="00072418" w:rsidP="0039398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Eine stichprobenartige Erhebung in der Örtlichkeit wurde am </w:t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durchgeführt.</w:t>
            </w:r>
          </w:p>
          <w:p w:rsidR="00C16F2E" w:rsidRDefault="00C16F2E" w:rsidP="0039398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360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Die Maßnahme wurde im Wesentlichen in Übereinstimmung mit dem Antrag und unter B</w:t>
            </w:r>
            <w:r w:rsidRPr="00C16F2E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rüc</w:t>
            </w:r>
            <w:r>
              <w:rPr>
                <w:rFonts w:cs="Arial"/>
                <w:sz w:val="22"/>
                <w:szCs w:val="22"/>
              </w:rPr>
              <w:t>k</w:t>
            </w:r>
            <w:r>
              <w:rPr>
                <w:rFonts w:cs="Arial"/>
                <w:sz w:val="22"/>
                <w:szCs w:val="22"/>
              </w:rPr>
              <w:t>sichtigung des Ergeb</w:t>
            </w:r>
            <w:r w:rsidRPr="00C16F2E">
              <w:rPr>
                <w:rFonts w:cs="Arial"/>
                <w:sz w:val="22"/>
                <w:szCs w:val="22"/>
              </w:rPr>
              <w:t>nisses der Antragsprüfung ausgeführt.</w:t>
            </w:r>
          </w:p>
          <w:p w:rsidR="00393982" w:rsidRDefault="00CC53F1" w:rsidP="00393982">
            <w:pPr>
              <w:tabs>
                <w:tab w:val="left" w:pos="567"/>
                <w:tab w:val="left" w:pos="2127"/>
                <w:tab w:val="left" w:pos="2694"/>
                <w:tab w:val="left" w:pos="4820"/>
                <w:tab w:val="left" w:pos="538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Das Förderziel,</w:t>
            </w:r>
            <w:r w:rsidR="00393982">
              <w:rPr>
                <w:rFonts w:cs="Arial"/>
                <w:sz w:val="22"/>
                <w:szCs w:val="22"/>
              </w:rPr>
              <w:tab/>
            </w: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wurde erreicht</w:t>
            </w:r>
            <w:r w:rsidRPr="00C16F2E">
              <w:rPr>
                <w:rFonts w:cs="Arial"/>
                <w:sz w:val="22"/>
                <w:szCs w:val="22"/>
              </w:rPr>
              <w:t>.</w:t>
            </w:r>
          </w:p>
          <w:p w:rsidR="00393982" w:rsidRDefault="00393982" w:rsidP="00393982">
            <w:pPr>
              <w:tabs>
                <w:tab w:val="left" w:pos="567"/>
                <w:tab w:val="left" w:pos="2127"/>
                <w:tab w:val="left" w:pos="2694"/>
                <w:tab w:val="left" w:pos="4820"/>
                <w:tab w:val="left" w:pos="538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wurde </w:t>
            </w:r>
            <w:r w:rsidRPr="00CC53F1">
              <w:rPr>
                <w:rFonts w:cs="Arial"/>
                <w:sz w:val="22"/>
                <w:szCs w:val="22"/>
                <w:u w:val="single"/>
              </w:rPr>
              <w:t>nicht</w:t>
            </w:r>
            <w:r>
              <w:rPr>
                <w:rFonts w:cs="Arial"/>
                <w:sz w:val="22"/>
                <w:szCs w:val="22"/>
              </w:rPr>
              <w:t xml:space="preserve"> erreicht.</w:t>
            </w:r>
          </w:p>
          <w:p w:rsidR="00AB724D" w:rsidRPr="00320490" w:rsidRDefault="00AB724D" w:rsidP="0039398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360"/>
              <w:rPr>
                <w:rFonts w:cs="Arial"/>
                <w:sz w:val="22"/>
                <w:szCs w:val="22"/>
              </w:rPr>
            </w:pPr>
            <w:r w:rsidRPr="00320490">
              <w:rPr>
                <w:rFonts w:cs="Arial"/>
                <w:sz w:val="22"/>
                <w:szCs w:val="22"/>
              </w:rPr>
              <w:t xml:space="preserve">Bei Überprüfung </w:t>
            </w:r>
            <w:r w:rsidR="00320490" w:rsidRPr="00320490">
              <w:rPr>
                <w:rFonts w:cs="Arial"/>
                <w:sz w:val="22"/>
                <w:szCs w:val="22"/>
              </w:rPr>
              <w:t xml:space="preserve">auf fristgemäßen Verwendung der angeforderten </w:t>
            </w:r>
            <w:r w:rsidRPr="00320490">
              <w:rPr>
                <w:rFonts w:cs="Arial"/>
                <w:sz w:val="22"/>
                <w:szCs w:val="22"/>
              </w:rPr>
              <w:t>Fördermittel wurde</w:t>
            </w:r>
          </w:p>
          <w:p w:rsidR="00C16F2E" w:rsidRDefault="000E01EF" w:rsidP="00AB724D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 w:rsidR="00BB62BD" w:rsidRPr="00C2041B">
              <w:rPr>
                <w:rFonts w:cs="Arial"/>
                <w:sz w:val="22"/>
                <w:szCs w:val="22"/>
              </w:rPr>
              <w:t>k</w:t>
            </w:r>
            <w:r w:rsidR="00320490" w:rsidRPr="00320490">
              <w:rPr>
                <w:rFonts w:cs="Arial"/>
                <w:sz w:val="22"/>
                <w:szCs w:val="22"/>
              </w:rPr>
              <w:t>eine vorzeitige Inanspruchnahme der Zuwendung festgestellt</w:t>
            </w:r>
            <w:r w:rsidR="00C16F2E" w:rsidRPr="00C16F2E">
              <w:rPr>
                <w:rFonts w:cs="Arial"/>
                <w:sz w:val="22"/>
                <w:szCs w:val="22"/>
              </w:rPr>
              <w:t>.</w:t>
            </w:r>
          </w:p>
          <w:p w:rsidR="00AB724D" w:rsidRDefault="00AB724D" w:rsidP="00936C61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uppressAutoHyphens/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 w:rsidR="00BB62BD" w:rsidRPr="00320490">
              <w:rPr>
                <w:rFonts w:cs="Arial"/>
                <w:sz w:val="22"/>
                <w:szCs w:val="22"/>
              </w:rPr>
              <w:t>eine vorzeitige Inanspruchnahme der Zuwendung festgestellt</w:t>
            </w:r>
            <w:r w:rsidR="00542921" w:rsidRPr="00C16F2E">
              <w:rPr>
                <w:rFonts w:cs="Arial"/>
                <w:sz w:val="22"/>
                <w:szCs w:val="22"/>
              </w:rPr>
              <w:t>.</w:t>
            </w:r>
            <w:r w:rsidR="00B41267">
              <w:rPr>
                <w:rFonts w:cs="Arial"/>
                <w:sz w:val="22"/>
                <w:szCs w:val="22"/>
              </w:rPr>
              <w:t xml:space="preserve"> Nach Nr. 9.5 der </w:t>
            </w:r>
            <w:r w:rsidR="00936C61">
              <w:rPr>
                <w:rFonts w:cs="Arial"/>
                <w:sz w:val="22"/>
                <w:szCs w:val="22"/>
              </w:rPr>
              <w:t>AN</w:t>
            </w:r>
            <w:r w:rsidR="00B41267">
              <w:rPr>
                <w:rFonts w:cs="Arial"/>
                <w:sz w:val="22"/>
                <w:szCs w:val="22"/>
              </w:rPr>
              <w:t xml:space="preserve">Best-G sind </w:t>
            </w:r>
            <w:r w:rsidR="00246A5E">
              <w:rPr>
                <w:rFonts w:cs="Arial"/>
                <w:sz w:val="22"/>
                <w:szCs w:val="22"/>
              </w:rPr>
              <w:t xml:space="preserve">grundsätzlich </w:t>
            </w:r>
            <w:r w:rsidR="00B41267">
              <w:rPr>
                <w:rFonts w:cs="Arial"/>
                <w:sz w:val="22"/>
                <w:szCs w:val="22"/>
              </w:rPr>
              <w:t>die vorzeitig in Anspruch genommenen Zuwendungen zu verzinsen.</w:t>
            </w:r>
          </w:p>
          <w:p w:rsidR="00AB724D" w:rsidRPr="00C16F2E" w:rsidRDefault="00AB724D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</w:p>
          <w:p w:rsidR="00C16F2E" w:rsidRPr="00C16F2E" w:rsidRDefault="00C16F2E" w:rsidP="000E01EF">
            <w:pPr>
              <w:tabs>
                <w:tab w:val="left" w:pos="567"/>
                <w:tab w:val="right" w:pos="8505"/>
                <w:tab w:val="right" w:pos="88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 xml:space="preserve">Die zuwendungsfähigen Ausgaben wurden </w:t>
            </w:r>
            <w:r w:rsidR="003723B8">
              <w:rPr>
                <w:rFonts w:cs="Arial"/>
                <w:sz w:val="22"/>
                <w:szCs w:val="22"/>
              </w:rPr>
              <w:t xml:space="preserve">festgestellt </w:t>
            </w:r>
            <w:r w:rsidRPr="00C16F2E">
              <w:rPr>
                <w:rFonts w:cs="Arial"/>
                <w:sz w:val="22"/>
                <w:szCs w:val="22"/>
              </w:rPr>
              <w:t>mit</w:t>
            </w:r>
            <w:r w:rsidR="003723B8">
              <w:rPr>
                <w:rFonts w:cs="Arial"/>
                <w:sz w:val="22"/>
                <w:szCs w:val="22"/>
              </w:rPr>
              <w:t>:</w:t>
            </w:r>
            <w:r w:rsidR="003723B8">
              <w:rPr>
                <w:rFonts w:cs="Arial"/>
                <w:sz w:val="22"/>
                <w:szCs w:val="22"/>
              </w:rPr>
              <w:tab/>
            </w:r>
            <w:r w:rsidR="003723B8"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23B8" w:rsidRPr="00C26C5B">
              <w:rPr>
                <w:b/>
                <w:sz w:val="20"/>
                <w:szCs w:val="20"/>
              </w:rPr>
              <w:instrText xml:space="preserve"> FORMTEXT </w:instrText>
            </w:r>
            <w:r w:rsidR="003723B8" w:rsidRPr="00C26C5B">
              <w:rPr>
                <w:b/>
                <w:sz w:val="20"/>
                <w:szCs w:val="20"/>
              </w:rPr>
            </w:r>
            <w:r w:rsidR="003723B8" w:rsidRPr="00C26C5B">
              <w:rPr>
                <w:b/>
                <w:sz w:val="20"/>
                <w:szCs w:val="20"/>
              </w:rPr>
              <w:fldChar w:fldCharType="separate"/>
            </w:r>
            <w:r w:rsidR="003723B8">
              <w:rPr>
                <w:b/>
                <w:noProof/>
                <w:sz w:val="20"/>
                <w:szCs w:val="20"/>
              </w:rPr>
              <w:t> </w:t>
            </w:r>
            <w:r w:rsidR="003723B8">
              <w:rPr>
                <w:b/>
                <w:noProof/>
                <w:sz w:val="20"/>
                <w:szCs w:val="20"/>
              </w:rPr>
              <w:t> </w:t>
            </w:r>
            <w:r w:rsidR="003723B8">
              <w:rPr>
                <w:b/>
                <w:noProof/>
                <w:sz w:val="20"/>
                <w:szCs w:val="20"/>
              </w:rPr>
              <w:t> </w:t>
            </w:r>
            <w:r w:rsidR="003723B8">
              <w:rPr>
                <w:b/>
                <w:noProof/>
                <w:sz w:val="20"/>
                <w:szCs w:val="20"/>
              </w:rPr>
              <w:t> </w:t>
            </w:r>
            <w:r w:rsidR="003723B8">
              <w:rPr>
                <w:b/>
                <w:noProof/>
                <w:sz w:val="20"/>
                <w:szCs w:val="20"/>
              </w:rPr>
              <w:t> </w:t>
            </w:r>
            <w:r w:rsidR="003723B8" w:rsidRPr="00C26C5B">
              <w:rPr>
                <w:b/>
                <w:sz w:val="20"/>
                <w:szCs w:val="20"/>
              </w:rPr>
              <w:fldChar w:fldCharType="end"/>
            </w:r>
            <w:r w:rsidR="003723B8">
              <w:rPr>
                <w:b/>
                <w:sz w:val="20"/>
                <w:szCs w:val="20"/>
              </w:rPr>
              <w:t xml:space="preserve"> </w:t>
            </w:r>
            <w:r w:rsidR="00102F9B">
              <w:rPr>
                <w:rFonts w:cs="Arial"/>
                <w:sz w:val="22"/>
                <w:szCs w:val="22"/>
              </w:rPr>
              <w:t>EUR</w:t>
            </w:r>
          </w:p>
          <w:p w:rsidR="00C16F2E" w:rsidRPr="00C16F2E" w:rsidRDefault="00C16F2E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Die Zuwendung beträgt aus</w:t>
            </w:r>
          </w:p>
          <w:p w:rsidR="00C16F2E" w:rsidRPr="00C16F2E" w:rsidRDefault="00102F9B" w:rsidP="000E01EF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Zuweisungen nach dem </w:t>
            </w:r>
            <w:r w:rsidR="00767064" w:rsidRPr="00D93198">
              <w:rPr>
                <w:rFonts w:cs="Arial"/>
                <w:noProof/>
                <w:sz w:val="22"/>
                <w:szCs w:val="22"/>
              </w:rPr>
              <w:t>EntflechtG</w:t>
            </w:r>
            <w:r w:rsidR="00767064" w:rsidRPr="006E74CF">
              <w:rPr>
                <w:rStyle w:val="Funotenzeichen"/>
                <w:rFonts w:cs="Arial"/>
                <w:noProof/>
                <w:vertAlign w:val="superscript"/>
              </w:rPr>
              <w:footnoteReference w:customMarkFollows="1" w:id="3"/>
              <w:sym w:font="Symbol" w:char="F02A"/>
            </w:r>
            <w:r w:rsidR="00767064" w:rsidRPr="006E74CF">
              <w:rPr>
                <w:rStyle w:val="Funotenzeichen"/>
                <w:rFonts w:cs="Arial"/>
                <w:noProof/>
                <w:vertAlign w:val="superscript"/>
              </w:rPr>
              <w:sym w:font="Symbol" w:char="F029"/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102F9B" w:rsidRPr="00C16F2E" w:rsidRDefault="00102F9B" w:rsidP="000E01EF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Landeszuweisungen: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102F9B" w:rsidRPr="00C16F2E" w:rsidRDefault="00102F9B" w:rsidP="000E01EF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Insgesamt: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C16F2E" w:rsidRDefault="00662012" w:rsidP="0066201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360"/>
              <w:ind w:left="567" w:hanging="42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0A4BED">
              <w:rPr>
                <w:rFonts w:cs="Arial"/>
                <w:sz w:val="22"/>
                <w:szCs w:val="22"/>
              </w:rPr>
              <w:t>Es</w:t>
            </w:r>
            <w:r>
              <w:rPr>
                <w:rFonts w:cs="Arial"/>
                <w:sz w:val="22"/>
                <w:szCs w:val="22"/>
              </w:rPr>
              <w:t xml:space="preserve"> wurden bisher ausgezahlt: 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662012" w:rsidRPr="00320490" w:rsidRDefault="00662012" w:rsidP="0066201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 wurde</w:t>
            </w:r>
          </w:p>
          <w:p w:rsidR="00662012" w:rsidRDefault="00662012" w:rsidP="0066201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 w:rsidRPr="00C2041B">
              <w:rPr>
                <w:rFonts w:cs="Arial"/>
                <w:sz w:val="22"/>
                <w:szCs w:val="22"/>
              </w:rPr>
              <w:t>k</w:t>
            </w:r>
            <w:r w:rsidRPr="00320490">
              <w:rPr>
                <w:rFonts w:cs="Arial"/>
                <w:sz w:val="22"/>
                <w:szCs w:val="22"/>
              </w:rPr>
              <w:t xml:space="preserve">eine </w:t>
            </w:r>
            <w:r>
              <w:rPr>
                <w:rFonts w:cs="Arial"/>
                <w:sz w:val="22"/>
                <w:szCs w:val="22"/>
              </w:rPr>
              <w:t>Überzahlung</w:t>
            </w:r>
            <w:r w:rsidRPr="00320490">
              <w:rPr>
                <w:rFonts w:cs="Arial"/>
                <w:sz w:val="22"/>
                <w:szCs w:val="22"/>
              </w:rPr>
              <w:t xml:space="preserve"> festgestellt</w:t>
            </w:r>
            <w:r w:rsidRPr="00C16F2E">
              <w:rPr>
                <w:rFonts w:cs="Arial"/>
                <w:sz w:val="22"/>
                <w:szCs w:val="22"/>
              </w:rPr>
              <w:t>.</w:t>
            </w:r>
          </w:p>
          <w:p w:rsidR="00C56CDB" w:rsidRDefault="00662012" w:rsidP="00662012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uppressAutoHyphens/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 w:rsidRPr="001E4D1C">
              <w:rPr>
                <w:rFonts w:cs="Arial"/>
                <w:sz w:val="22"/>
                <w:szCs w:val="22"/>
              </w:rPr>
              <w:t xml:space="preserve">eine Überzahlung in Höhe von </w:t>
            </w:r>
            <w:r w:rsidRPr="001E4D1C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E4D1C">
              <w:rPr>
                <w:b/>
                <w:sz w:val="20"/>
                <w:szCs w:val="20"/>
              </w:rPr>
              <w:instrText xml:space="preserve"> FORMTEXT </w:instrText>
            </w:r>
            <w:r w:rsidRPr="001E4D1C">
              <w:rPr>
                <w:b/>
                <w:sz w:val="20"/>
                <w:szCs w:val="20"/>
              </w:rPr>
            </w:r>
            <w:r w:rsidRPr="001E4D1C">
              <w:rPr>
                <w:b/>
                <w:sz w:val="20"/>
                <w:szCs w:val="20"/>
              </w:rPr>
              <w:fldChar w:fldCharType="separate"/>
            </w:r>
            <w:r w:rsidRPr="001E4D1C">
              <w:rPr>
                <w:b/>
                <w:noProof/>
                <w:sz w:val="20"/>
                <w:szCs w:val="20"/>
              </w:rPr>
              <w:t> </w:t>
            </w:r>
            <w:r w:rsidRPr="001E4D1C">
              <w:rPr>
                <w:b/>
                <w:noProof/>
                <w:sz w:val="20"/>
                <w:szCs w:val="20"/>
              </w:rPr>
              <w:t> </w:t>
            </w:r>
            <w:r w:rsidRPr="001E4D1C">
              <w:rPr>
                <w:b/>
                <w:noProof/>
                <w:sz w:val="20"/>
                <w:szCs w:val="20"/>
              </w:rPr>
              <w:t> </w:t>
            </w:r>
            <w:r w:rsidRPr="001E4D1C">
              <w:rPr>
                <w:b/>
                <w:noProof/>
                <w:sz w:val="20"/>
                <w:szCs w:val="20"/>
              </w:rPr>
              <w:t> </w:t>
            </w:r>
            <w:r w:rsidRPr="001E4D1C">
              <w:rPr>
                <w:b/>
                <w:noProof/>
                <w:sz w:val="20"/>
                <w:szCs w:val="20"/>
              </w:rPr>
              <w:t> </w:t>
            </w:r>
            <w:r w:rsidRPr="001E4D1C">
              <w:rPr>
                <w:b/>
                <w:sz w:val="20"/>
                <w:szCs w:val="20"/>
              </w:rPr>
              <w:fldChar w:fldCharType="end"/>
            </w:r>
            <w:r w:rsidRPr="001E4D1C">
              <w:rPr>
                <w:b/>
                <w:sz w:val="20"/>
                <w:szCs w:val="20"/>
              </w:rPr>
              <w:t xml:space="preserve"> </w:t>
            </w:r>
            <w:r w:rsidRPr="001E4D1C">
              <w:rPr>
                <w:rFonts w:cs="Arial"/>
                <w:sz w:val="22"/>
                <w:szCs w:val="22"/>
              </w:rPr>
              <w:t>EUR festgestellt</w:t>
            </w:r>
            <w:r w:rsidR="00C56CDB">
              <w:rPr>
                <w:rFonts w:cs="Arial"/>
                <w:sz w:val="22"/>
                <w:szCs w:val="22"/>
              </w:rPr>
              <w:t>.</w:t>
            </w:r>
          </w:p>
          <w:p w:rsidR="00662012" w:rsidRPr="001E4D1C" w:rsidRDefault="00FC2C85" w:rsidP="00C56CDB">
            <w:pPr>
              <w:tabs>
                <w:tab w:val="left" w:pos="601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uppressAutoHyphens/>
              <w:spacing w:before="120"/>
              <w:ind w:left="601"/>
              <w:rPr>
                <w:rFonts w:cs="Arial"/>
                <w:sz w:val="22"/>
                <w:szCs w:val="22"/>
              </w:rPr>
            </w:pPr>
            <w:r w:rsidRPr="001E4D1C">
              <w:rPr>
                <w:rFonts w:cs="Arial"/>
                <w:sz w:val="22"/>
                <w:szCs w:val="22"/>
              </w:rPr>
              <w:t xml:space="preserve">Erstattungsansprüche sind grundsätzlich </w:t>
            </w:r>
            <w:r>
              <w:rPr>
                <w:rFonts w:cs="Arial"/>
                <w:sz w:val="22"/>
                <w:szCs w:val="22"/>
              </w:rPr>
              <w:t>n</w:t>
            </w:r>
            <w:r w:rsidR="00662012" w:rsidRPr="001E4D1C">
              <w:rPr>
                <w:rFonts w:cs="Arial"/>
                <w:sz w:val="22"/>
                <w:szCs w:val="22"/>
              </w:rPr>
              <w:t xml:space="preserve">ach </w:t>
            </w:r>
            <w:r w:rsidR="008E7B04" w:rsidRPr="001E4D1C">
              <w:rPr>
                <w:rFonts w:cs="Arial"/>
                <w:sz w:val="22"/>
                <w:szCs w:val="22"/>
              </w:rPr>
              <w:t>§ 49a Abs. 3 VwVfG NRW in Verbindung mit Nr. 9.4</w:t>
            </w:r>
            <w:r w:rsidR="00662012" w:rsidRPr="001E4D1C">
              <w:rPr>
                <w:rFonts w:cs="Arial"/>
                <w:sz w:val="22"/>
                <w:szCs w:val="22"/>
              </w:rPr>
              <w:t xml:space="preserve"> der ANBest-G zu verzinsen.</w:t>
            </w:r>
          </w:p>
          <w:p w:rsidR="00662012" w:rsidRPr="00C16F2E" w:rsidRDefault="00662012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425"/>
              <w:rPr>
                <w:rFonts w:cs="Arial"/>
                <w:sz w:val="22"/>
                <w:szCs w:val="22"/>
              </w:rPr>
            </w:pPr>
          </w:p>
          <w:p w:rsidR="00C16F2E" w:rsidRPr="00C16F2E" w:rsidRDefault="00C16F2E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425"/>
              <w:rPr>
                <w:rFonts w:cs="Arial"/>
                <w:sz w:val="22"/>
                <w:szCs w:val="22"/>
              </w:rPr>
            </w:pPr>
          </w:p>
          <w:p w:rsidR="00C16F2E" w:rsidRPr="00C16F2E" w:rsidRDefault="00C16F2E" w:rsidP="000E01EF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425"/>
              <w:rPr>
                <w:rFonts w:cs="Arial"/>
                <w:sz w:val="22"/>
                <w:szCs w:val="22"/>
              </w:rPr>
            </w:pPr>
          </w:p>
          <w:p w:rsidR="00C16F2E" w:rsidRPr="005B550B" w:rsidRDefault="00C16F2E" w:rsidP="00EB3CD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2001">
        <w:trPr>
          <w:trHeight w:val="354"/>
        </w:trPr>
        <w:tc>
          <w:tcPr>
            <w:tcW w:w="9104" w:type="dxa"/>
          </w:tcPr>
          <w:p w:rsidR="00A22001" w:rsidRDefault="00A22001" w:rsidP="00EB3CD6">
            <w:pPr>
              <w:tabs>
                <w:tab w:val="left" w:pos="450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  <w:r>
              <w:rPr>
                <w:rFonts w:cs="Arial"/>
              </w:rPr>
              <w:tab/>
              <w:t>____________________________</w:t>
            </w:r>
          </w:p>
          <w:p w:rsidR="00A22001" w:rsidRDefault="00A22001" w:rsidP="00A22001">
            <w:pPr>
              <w:tabs>
                <w:tab w:val="left" w:pos="1464"/>
                <w:tab w:val="left" w:pos="594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ab/>
              <w:t>(Ort, Datum)</w:t>
            </w:r>
            <w:r>
              <w:rPr>
                <w:rFonts w:cs="Arial"/>
                <w:sz w:val="16"/>
                <w:szCs w:val="16"/>
              </w:rPr>
              <w:tab/>
              <w:t>(Unterschrift)</w:t>
            </w:r>
          </w:p>
        </w:tc>
      </w:tr>
    </w:tbl>
    <w:p w:rsidR="005C41FE" w:rsidRDefault="005C41FE" w:rsidP="005C41FE">
      <w:pPr>
        <w:jc w:val="both"/>
        <w:rPr>
          <w:rFonts w:cs="Arial"/>
        </w:rPr>
      </w:pPr>
    </w:p>
    <w:p w:rsidR="00B779F8" w:rsidRDefault="00B779F8" w:rsidP="005C41FE">
      <w:pPr>
        <w:jc w:val="both"/>
        <w:rPr>
          <w:rFonts w:cs="Arial"/>
        </w:rPr>
      </w:pPr>
    </w:p>
    <w:sectPr w:rsidR="00B779F8" w:rsidSect="00E67435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39" w:rsidRDefault="001C5239">
      <w:r>
        <w:separator/>
      </w:r>
    </w:p>
  </w:endnote>
  <w:endnote w:type="continuationSeparator" w:id="0">
    <w:p w:rsidR="001C5239" w:rsidRDefault="001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091113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67435" w:rsidRPr="008D5EEC" w:rsidRDefault="00E67435" w:rsidP="008D5EEC">
            <w:pPr>
              <w:pStyle w:val="Fuzeile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8D5EEC">
              <w:rPr>
                <w:sz w:val="16"/>
                <w:szCs w:val="16"/>
              </w:rPr>
              <w:t xml:space="preserve">Seite </w:t>
            </w:r>
            <w:r w:rsidRPr="008D5EEC">
              <w:rPr>
                <w:bCs/>
                <w:sz w:val="16"/>
                <w:szCs w:val="16"/>
              </w:rPr>
              <w:fldChar w:fldCharType="begin"/>
            </w:r>
            <w:r w:rsidRPr="008D5EEC">
              <w:rPr>
                <w:bCs/>
                <w:sz w:val="16"/>
                <w:szCs w:val="16"/>
              </w:rPr>
              <w:instrText>PAGE</w:instrText>
            </w:r>
            <w:r w:rsidRPr="008D5EE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8D5EEC">
              <w:rPr>
                <w:bCs/>
                <w:sz w:val="16"/>
                <w:szCs w:val="16"/>
              </w:rPr>
              <w:fldChar w:fldCharType="end"/>
            </w:r>
            <w:r w:rsidRPr="008D5EEC">
              <w:rPr>
                <w:sz w:val="16"/>
                <w:szCs w:val="16"/>
              </w:rPr>
              <w:t xml:space="preserve"> von </w:t>
            </w:r>
            <w:r w:rsidRPr="008D5EEC">
              <w:rPr>
                <w:bCs/>
                <w:sz w:val="16"/>
                <w:szCs w:val="16"/>
              </w:rPr>
              <w:fldChar w:fldCharType="begin"/>
            </w:r>
            <w:r w:rsidRPr="008D5EEC">
              <w:rPr>
                <w:bCs/>
                <w:sz w:val="16"/>
                <w:szCs w:val="16"/>
              </w:rPr>
              <w:instrText>NUMPAGES</w:instrText>
            </w:r>
            <w:r w:rsidRPr="008D5EE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8D5EE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32394" w:rsidRPr="00E67435" w:rsidRDefault="00332394" w:rsidP="00E67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39" w:rsidRDefault="001C5239">
      <w:r>
        <w:separator/>
      </w:r>
    </w:p>
  </w:footnote>
  <w:footnote w:type="continuationSeparator" w:id="0">
    <w:p w:rsidR="001C5239" w:rsidRDefault="001C5239">
      <w:r>
        <w:continuationSeparator/>
      </w:r>
    </w:p>
  </w:footnote>
  <w:footnote w:id="1">
    <w:p w:rsidR="00767064" w:rsidRPr="00F94253" w:rsidRDefault="00767064" w:rsidP="00F94253">
      <w:pPr>
        <w:pStyle w:val="Funotentext"/>
        <w:tabs>
          <w:tab w:val="left" w:pos="284"/>
        </w:tabs>
        <w:ind w:left="284" w:hanging="284"/>
        <w:rPr>
          <w:rFonts w:ascii="Arial" w:hAnsi="Arial" w:cs="Arial"/>
          <w:lang w:val="de-DE"/>
        </w:rPr>
      </w:pPr>
      <w:r w:rsidRPr="000D0BF0">
        <w:rPr>
          <w:rStyle w:val="Funotenzeichen"/>
          <w:rFonts w:ascii="Arial" w:hAnsi="Arial" w:cs="Arial"/>
          <w:sz w:val="16"/>
        </w:rPr>
        <w:sym w:font="Symbol" w:char="F02A"/>
      </w:r>
      <w:r w:rsidRPr="000D0BF0">
        <w:rPr>
          <w:rStyle w:val="Funotenzeichen"/>
          <w:rFonts w:ascii="Arial" w:hAnsi="Arial" w:cs="Arial"/>
          <w:sz w:val="16"/>
        </w:rPr>
        <w:sym w:font="Symbol" w:char="F029"/>
      </w:r>
      <w:r w:rsidRPr="00760945">
        <w:rPr>
          <w:rFonts w:ascii="Arial" w:hAnsi="Arial" w:cs="Arial"/>
          <w:sz w:val="16"/>
          <w:lang w:val="de-DE"/>
        </w:rPr>
        <w:tab/>
      </w:r>
      <w:r w:rsidR="000D0BF0" w:rsidRPr="000D0BF0">
        <w:rPr>
          <w:rFonts w:ascii="Arial" w:hAnsi="Arial" w:cs="Arial"/>
          <w:sz w:val="16"/>
          <w:lang w:val="de-DE"/>
        </w:rPr>
        <w:t xml:space="preserve">EntflechtG: </w:t>
      </w:r>
      <w:r w:rsidRPr="000D0BF0">
        <w:rPr>
          <w:rFonts w:ascii="Arial" w:hAnsi="Arial" w:cs="Arial"/>
          <w:sz w:val="16"/>
          <w:lang w:val="de-DE"/>
        </w:rPr>
        <w:t>Gesetz zur Entflechtung von Gemeinschaftsaufgaben und Finanzhilfen (Entflechtung</w:t>
      </w:r>
      <w:r w:rsidRPr="000D0BF0">
        <w:rPr>
          <w:rFonts w:ascii="Arial" w:hAnsi="Arial" w:cs="Arial"/>
          <w:sz w:val="16"/>
          <w:lang w:val="de-DE"/>
        </w:rPr>
        <w:t>s</w:t>
      </w:r>
      <w:r w:rsidRPr="000D0BF0">
        <w:rPr>
          <w:rFonts w:ascii="Arial" w:hAnsi="Arial" w:cs="Arial"/>
          <w:sz w:val="16"/>
          <w:lang w:val="de-DE"/>
        </w:rPr>
        <w:t>gesetz) – EntflechtG – (BGBl. I 2006, S. 2102)</w:t>
      </w:r>
    </w:p>
  </w:footnote>
  <w:footnote w:id="2">
    <w:p w:rsidR="00332394" w:rsidRPr="005245DD" w:rsidRDefault="00332394" w:rsidP="006217E0">
      <w:pPr>
        <w:pStyle w:val="Funotentext"/>
        <w:tabs>
          <w:tab w:val="left" w:pos="284"/>
        </w:tabs>
        <w:ind w:left="284" w:hanging="284"/>
        <w:rPr>
          <w:rFonts w:ascii="Arial" w:hAnsi="Arial" w:cs="Arial"/>
          <w:lang w:val="de-DE"/>
        </w:rPr>
      </w:pPr>
      <w:r w:rsidRPr="00C418AE">
        <w:rPr>
          <w:rStyle w:val="Funotenzeichen"/>
          <w:rFonts w:ascii="Arial" w:hAnsi="Arial" w:cs="Arial"/>
          <w:sz w:val="16"/>
        </w:rPr>
        <w:sym w:font="Symbol" w:char="F02A"/>
      </w:r>
      <w:r w:rsidRPr="00C418AE">
        <w:rPr>
          <w:rStyle w:val="Funotenzeichen"/>
          <w:rFonts w:ascii="Arial" w:hAnsi="Arial" w:cs="Arial"/>
          <w:sz w:val="16"/>
        </w:rPr>
        <w:sym w:font="Symbol" w:char="F029"/>
      </w:r>
      <w:r w:rsidRPr="00760945">
        <w:rPr>
          <w:rFonts w:ascii="Arial" w:hAnsi="Arial" w:cs="Arial"/>
          <w:sz w:val="16"/>
          <w:lang w:val="de-DE"/>
        </w:rPr>
        <w:tab/>
      </w:r>
      <w:r w:rsidR="00C418AE">
        <w:rPr>
          <w:rFonts w:ascii="Arial" w:hAnsi="Arial" w:cs="Arial"/>
          <w:sz w:val="16"/>
          <w:lang w:val="de-DE"/>
        </w:rPr>
        <w:t xml:space="preserve">EntflechtG: </w:t>
      </w:r>
      <w:r w:rsidRPr="00C418AE">
        <w:rPr>
          <w:rFonts w:ascii="Arial" w:hAnsi="Arial" w:cs="Arial"/>
          <w:sz w:val="16"/>
          <w:lang w:val="de-DE"/>
        </w:rPr>
        <w:t>Gesetz zur Entflechtung von Gemeinschaftsaufgaben und Finanzhilfen (Entflec</w:t>
      </w:r>
      <w:r w:rsidRPr="00C418AE">
        <w:rPr>
          <w:rFonts w:ascii="Arial" w:hAnsi="Arial" w:cs="Arial"/>
          <w:sz w:val="16"/>
          <w:lang w:val="de-DE"/>
        </w:rPr>
        <w:t>h</w:t>
      </w:r>
      <w:r w:rsidRPr="00C418AE">
        <w:rPr>
          <w:rFonts w:ascii="Arial" w:hAnsi="Arial" w:cs="Arial"/>
          <w:sz w:val="16"/>
          <w:lang w:val="de-DE"/>
        </w:rPr>
        <w:t>tungsgesetz) – EntflechtG – (BGBl. I 2006, S. 2102)</w:t>
      </w:r>
    </w:p>
  </w:footnote>
  <w:footnote w:id="3">
    <w:p w:rsidR="00767064" w:rsidRPr="00F33050" w:rsidRDefault="00767064" w:rsidP="006217E0">
      <w:pPr>
        <w:pStyle w:val="Funotentext"/>
        <w:tabs>
          <w:tab w:val="left" w:pos="284"/>
        </w:tabs>
        <w:ind w:left="284" w:hanging="284"/>
        <w:rPr>
          <w:lang w:val="de-DE"/>
        </w:rPr>
      </w:pPr>
      <w:r w:rsidRPr="00EB111E">
        <w:rPr>
          <w:rStyle w:val="Funotenzeichen"/>
          <w:rFonts w:ascii="Arial" w:hAnsi="Arial" w:cs="Arial"/>
          <w:sz w:val="16"/>
        </w:rPr>
        <w:sym w:font="Symbol" w:char="F02A"/>
      </w:r>
      <w:r w:rsidRPr="00EB111E">
        <w:rPr>
          <w:rStyle w:val="Funotenzeichen"/>
          <w:rFonts w:ascii="Arial" w:hAnsi="Arial" w:cs="Arial"/>
          <w:sz w:val="16"/>
        </w:rPr>
        <w:sym w:font="Symbol" w:char="F029"/>
      </w:r>
      <w:r w:rsidRPr="00EB111E">
        <w:rPr>
          <w:rStyle w:val="Funotenzeichen"/>
          <w:rFonts w:ascii="Arial" w:hAnsi="Arial" w:cs="Arial"/>
          <w:sz w:val="16"/>
        </w:rPr>
        <w:tab/>
        <w:t>EntflechtG:</w:t>
      </w:r>
      <w:r w:rsidRPr="00EB111E">
        <w:rPr>
          <w:rStyle w:val="Funotenzeichen"/>
          <w:rFonts w:ascii="Arial" w:hAnsi="Arial" w:cs="Arial"/>
          <w:sz w:val="16"/>
        </w:rPr>
        <w:tab/>
        <w:t>Gesetz zur Entflechtung von Gemeinschaftsaufgaben und Finanzhilfen (Entflechtungsgesetz) – EntflechtG – (BGBl. I 2006, S. 2102)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9EE"/>
    <w:multiLevelType w:val="hybridMultilevel"/>
    <w:tmpl w:val="C880902A"/>
    <w:lvl w:ilvl="0" w:tplc="8962FB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6"/>
        <w:szCs w:val="16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30E2F"/>
    <w:multiLevelType w:val="multilevel"/>
    <w:tmpl w:val="62BAE3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2BB6D1B"/>
    <w:multiLevelType w:val="multilevel"/>
    <w:tmpl w:val="199E43CC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7D35DB9"/>
    <w:multiLevelType w:val="hybridMultilevel"/>
    <w:tmpl w:val="8A2C3E44"/>
    <w:lvl w:ilvl="0" w:tplc="3A10D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6FB8"/>
    <w:multiLevelType w:val="multilevel"/>
    <w:tmpl w:val="8A2C3E4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21A96"/>
    <w:multiLevelType w:val="hybridMultilevel"/>
    <w:tmpl w:val="209EBECA"/>
    <w:lvl w:ilvl="0" w:tplc="3A10D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5AB5"/>
    <w:multiLevelType w:val="multilevel"/>
    <w:tmpl w:val="9B1638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5334C11"/>
    <w:multiLevelType w:val="multilevel"/>
    <w:tmpl w:val="7FA8AD7A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E8"/>
    <w:rsid w:val="0001666A"/>
    <w:rsid w:val="00021F34"/>
    <w:rsid w:val="000250F9"/>
    <w:rsid w:val="0004747A"/>
    <w:rsid w:val="00052048"/>
    <w:rsid w:val="00052D90"/>
    <w:rsid w:val="00072418"/>
    <w:rsid w:val="0007666C"/>
    <w:rsid w:val="0009307B"/>
    <w:rsid w:val="00096542"/>
    <w:rsid w:val="000A3CE4"/>
    <w:rsid w:val="000A4BED"/>
    <w:rsid w:val="000D0BF0"/>
    <w:rsid w:val="000E01EF"/>
    <w:rsid w:val="000E421C"/>
    <w:rsid w:val="000F40E8"/>
    <w:rsid w:val="000F7A30"/>
    <w:rsid w:val="00102F9B"/>
    <w:rsid w:val="00114A16"/>
    <w:rsid w:val="00124034"/>
    <w:rsid w:val="00126159"/>
    <w:rsid w:val="00126484"/>
    <w:rsid w:val="00137DF0"/>
    <w:rsid w:val="00141697"/>
    <w:rsid w:val="00155F57"/>
    <w:rsid w:val="00163555"/>
    <w:rsid w:val="0019739C"/>
    <w:rsid w:val="001A7AD1"/>
    <w:rsid w:val="001A7F76"/>
    <w:rsid w:val="001C5239"/>
    <w:rsid w:val="001D4742"/>
    <w:rsid w:val="001E4D1C"/>
    <w:rsid w:val="001E502B"/>
    <w:rsid w:val="001F16A8"/>
    <w:rsid w:val="001F71C4"/>
    <w:rsid w:val="0020040B"/>
    <w:rsid w:val="00201AFA"/>
    <w:rsid w:val="00244C52"/>
    <w:rsid w:val="00246A5E"/>
    <w:rsid w:val="00263E85"/>
    <w:rsid w:val="00272B94"/>
    <w:rsid w:val="00285F4B"/>
    <w:rsid w:val="00295B9C"/>
    <w:rsid w:val="002967F4"/>
    <w:rsid w:val="002D44D9"/>
    <w:rsid w:val="00320490"/>
    <w:rsid w:val="00323312"/>
    <w:rsid w:val="00332394"/>
    <w:rsid w:val="00364938"/>
    <w:rsid w:val="003723B8"/>
    <w:rsid w:val="00393982"/>
    <w:rsid w:val="003A1EBD"/>
    <w:rsid w:val="003F0D39"/>
    <w:rsid w:val="00401706"/>
    <w:rsid w:val="004168F5"/>
    <w:rsid w:val="00431E83"/>
    <w:rsid w:val="0045079F"/>
    <w:rsid w:val="00461C29"/>
    <w:rsid w:val="00472346"/>
    <w:rsid w:val="00491929"/>
    <w:rsid w:val="004A702D"/>
    <w:rsid w:val="004B0678"/>
    <w:rsid w:val="004D75CC"/>
    <w:rsid w:val="00505778"/>
    <w:rsid w:val="005241E1"/>
    <w:rsid w:val="005245DD"/>
    <w:rsid w:val="00526681"/>
    <w:rsid w:val="005335ED"/>
    <w:rsid w:val="00534DC9"/>
    <w:rsid w:val="00542921"/>
    <w:rsid w:val="00576701"/>
    <w:rsid w:val="00581D72"/>
    <w:rsid w:val="00587A69"/>
    <w:rsid w:val="005A253B"/>
    <w:rsid w:val="005B4C08"/>
    <w:rsid w:val="005B550B"/>
    <w:rsid w:val="005B7EA9"/>
    <w:rsid w:val="005C41FE"/>
    <w:rsid w:val="005C4D20"/>
    <w:rsid w:val="005D33CE"/>
    <w:rsid w:val="005E6E7C"/>
    <w:rsid w:val="006217E0"/>
    <w:rsid w:val="00624343"/>
    <w:rsid w:val="00633205"/>
    <w:rsid w:val="0064430C"/>
    <w:rsid w:val="00651D15"/>
    <w:rsid w:val="00652FA9"/>
    <w:rsid w:val="00654AFD"/>
    <w:rsid w:val="00662012"/>
    <w:rsid w:val="006736C6"/>
    <w:rsid w:val="00692E21"/>
    <w:rsid w:val="00694B89"/>
    <w:rsid w:val="006A7A8E"/>
    <w:rsid w:val="006B21EE"/>
    <w:rsid w:val="006B50B0"/>
    <w:rsid w:val="006B5B1C"/>
    <w:rsid w:val="006B7DA7"/>
    <w:rsid w:val="006C15BE"/>
    <w:rsid w:val="006F2A0C"/>
    <w:rsid w:val="00725B69"/>
    <w:rsid w:val="00760945"/>
    <w:rsid w:val="00766492"/>
    <w:rsid w:val="00767064"/>
    <w:rsid w:val="007944B4"/>
    <w:rsid w:val="007A6A6E"/>
    <w:rsid w:val="007B756B"/>
    <w:rsid w:val="0080102B"/>
    <w:rsid w:val="0081066C"/>
    <w:rsid w:val="00814AE2"/>
    <w:rsid w:val="00827100"/>
    <w:rsid w:val="00827D4C"/>
    <w:rsid w:val="00853092"/>
    <w:rsid w:val="00853BC5"/>
    <w:rsid w:val="008555D3"/>
    <w:rsid w:val="00861B09"/>
    <w:rsid w:val="008664FE"/>
    <w:rsid w:val="00874DEB"/>
    <w:rsid w:val="00880644"/>
    <w:rsid w:val="0088277E"/>
    <w:rsid w:val="008929CB"/>
    <w:rsid w:val="008A60E0"/>
    <w:rsid w:val="008A7991"/>
    <w:rsid w:val="008C6476"/>
    <w:rsid w:val="008E7B04"/>
    <w:rsid w:val="0090302A"/>
    <w:rsid w:val="0093142F"/>
    <w:rsid w:val="00936C61"/>
    <w:rsid w:val="00954644"/>
    <w:rsid w:val="00955180"/>
    <w:rsid w:val="00963192"/>
    <w:rsid w:val="0097086F"/>
    <w:rsid w:val="00991D60"/>
    <w:rsid w:val="009B5877"/>
    <w:rsid w:val="009E476F"/>
    <w:rsid w:val="009F2662"/>
    <w:rsid w:val="009F2937"/>
    <w:rsid w:val="00A01793"/>
    <w:rsid w:val="00A05801"/>
    <w:rsid w:val="00A0741B"/>
    <w:rsid w:val="00A15A07"/>
    <w:rsid w:val="00A22001"/>
    <w:rsid w:val="00A5046B"/>
    <w:rsid w:val="00A56A9D"/>
    <w:rsid w:val="00A56FA5"/>
    <w:rsid w:val="00A60B83"/>
    <w:rsid w:val="00A6126E"/>
    <w:rsid w:val="00A70450"/>
    <w:rsid w:val="00A84B58"/>
    <w:rsid w:val="00A870F5"/>
    <w:rsid w:val="00A87B31"/>
    <w:rsid w:val="00A97C6A"/>
    <w:rsid w:val="00AA0E8F"/>
    <w:rsid w:val="00AA62D8"/>
    <w:rsid w:val="00AB724D"/>
    <w:rsid w:val="00AC0D14"/>
    <w:rsid w:val="00AE37F2"/>
    <w:rsid w:val="00AF5ACD"/>
    <w:rsid w:val="00B11A1E"/>
    <w:rsid w:val="00B11CA6"/>
    <w:rsid w:val="00B16115"/>
    <w:rsid w:val="00B406E9"/>
    <w:rsid w:val="00B41267"/>
    <w:rsid w:val="00B45CAD"/>
    <w:rsid w:val="00B51242"/>
    <w:rsid w:val="00B52AB7"/>
    <w:rsid w:val="00B5390B"/>
    <w:rsid w:val="00B62E6C"/>
    <w:rsid w:val="00B66444"/>
    <w:rsid w:val="00B779F8"/>
    <w:rsid w:val="00B868A8"/>
    <w:rsid w:val="00B96FBF"/>
    <w:rsid w:val="00BA4C18"/>
    <w:rsid w:val="00BB21C0"/>
    <w:rsid w:val="00BB5F56"/>
    <w:rsid w:val="00BB62BD"/>
    <w:rsid w:val="00BC32FC"/>
    <w:rsid w:val="00BD08F7"/>
    <w:rsid w:val="00BF695C"/>
    <w:rsid w:val="00C101CD"/>
    <w:rsid w:val="00C16F2E"/>
    <w:rsid w:val="00C2041B"/>
    <w:rsid w:val="00C23CE4"/>
    <w:rsid w:val="00C26C5B"/>
    <w:rsid w:val="00C418AE"/>
    <w:rsid w:val="00C45235"/>
    <w:rsid w:val="00C506C6"/>
    <w:rsid w:val="00C53CB0"/>
    <w:rsid w:val="00C56CDB"/>
    <w:rsid w:val="00C57172"/>
    <w:rsid w:val="00C57371"/>
    <w:rsid w:val="00C63FFC"/>
    <w:rsid w:val="00C921B4"/>
    <w:rsid w:val="00C934EA"/>
    <w:rsid w:val="00C94AD2"/>
    <w:rsid w:val="00C9687F"/>
    <w:rsid w:val="00CA1797"/>
    <w:rsid w:val="00CB2B7A"/>
    <w:rsid w:val="00CC53F1"/>
    <w:rsid w:val="00CF7FB2"/>
    <w:rsid w:val="00D06FD3"/>
    <w:rsid w:val="00D16E73"/>
    <w:rsid w:val="00D504C8"/>
    <w:rsid w:val="00D53430"/>
    <w:rsid w:val="00D53761"/>
    <w:rsid w:val="00D662D1"/>
    <w:rsid w:val="00D73ACA"/>
    <w:rsid w:val="00D74530"/>
    <w:rsid w:val="00D74875"/>
    <w:rsid w:val="00D77B66"/>
    <w:rsid w:val="00D93198"/>
    <w:rsid w:val="00DB11E6"/>
    <w:rsid w:val="00DD0F8D"/>
    <w:rsid w:val="00DF2B71"/>
    <w:rsid w:val="00E22940"/>
    <w:rsid w:val="00E47EAD"/>
    <w:rsid w:val="00E6692A"/>
    <w:rsid w:val="00E67435"/>
    <w:rsid w:val="00E711A4"/>
    <w:rsid w:val="00E81B2D"/>
    <w:rsid w:val="00E92AE9"/>
    <w:rsid w:val="00EB02E2"/>
    <w:rsid w:val="00EB111E"/>
    <w:rsid w:val="00EB3CD6"/>
    <w:rsid w:val="00EC429B"/>
    <w:rsid w:val="00EC7530"/>
    <w:rsid w:val="00ED4DFE"/>
    <w:rsid w:val="00ED6760"/>
    <w:rsid w:val="00EE7304"/>
    <w:rsid w:val="00EF453A"/>
    <w:rsid w:val="00EF752D"/>
    <w:rsid w:val="00F30374"/>
    <w:rsid w:val="00F31F50"/>
    <w:rsid w:val="00F344F9"/>
    <w:rsid w:val="00F43882"/>
    <w:rsid w:val="00F44234"/>
    <w:rsid w:val="00F464EF"/>
    <w:rsid w:val="00F51441"/>
    <w:rsid w:val="00F87C95"/>
    <w:rsid w:val="00F94253"/>
    <w:rsid w:val="00F9489B"/>
    <w:rsid w:val="00F9735D"/>
    <w:rsid w:val="00FA1E77"/>
    <w:rsid w:val="00FA4EB2"/>
    <w:rsid w:val="00FB33E8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17A1C0"/>
  <w15:chartTrackingRefBased/>
  <w15:docId w15:val="{963D6AB5-FC6F-48C4-B41F-B83A1151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200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2B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5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15A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5A0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5A07"/>
  </w:style>
  <w:style w:type="character" w:styleId="Funotenzeichen">
    <w:name w:val="footnote reference"/>
    <w:semiHidden/>
    <w:rsid w:val="00D93198"/>
  </w:style>
  <w:style w:type="paragraph" w:styleId="Funotentext">
    <w:name w:val="footnote text"/>
    <w:basedOn w:val="Standard"/>
    <w:semiHidden/>
    <w:rsid w:val="00D9319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/>
    </w:rPr>
  </w:style>
  <w:style w:type="paragraph" w:styleId="Sprechblasentext">
    <w:name w:val="Balloon Text"/>
    <w:basedOn w:val="Standard"/>
    <w:semiHidden/>
    <w:rsid w:val="002967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B2B7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E6743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stelle@bra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(Zuwendungsempfängerin/Zuwendungsempfänger)</vt:lpstr>
    </vt:vector>
  </TitlesOfParts>
  <Company>Bezirksregierung Detmold</Company>
  <LinksUpToDate>false</LinksUpToDate>
  <CharactersWithSpaces>7434</CharactersWithSpaces>
  <SharedDoc>false</SharedDoc>
  <HLinks>
    <vt:vector size="6" baseType="variant">
      <vt:variant>
        <vt:i4>4063314</vt:i4>
      </vt:variant>
      <vt:variant>
        <vt:i4>18</vt:i4>
      </vt:variant>
      <vt:variant>
        <vt:i4>0</vt:i4>
      </vt:variant>
      <vt:variant>
        <vt:i4>5</vt:i4>
      </vt:variant>
      <vt:variant>
        <vt:lpwstr>mailto:poststelle@bra.nrw.de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(Zuwendungsempfängerin/Zuwendungsempfänger)</dc:title>
  <dc:subject/>
  <dc:creator>Sascha Jeromin (dt6605)</dc:creator>
  <cp:keywords/>
  <dc:description/>
  <cp:lastModifiedBy>Sengewald, Heike</cp:lastModifiedBy>
  <cp:revision>3</cp:revision>
  <cp:lastPrinted>2009-05-04T09:40:00Z</cp:lastPrinted>
  <dcterms:created xsi:type="dcterms:W3CDTF">2021-07-15T07:40:00Z</dcterms:created>
  <dcterms:modified xsi:type="dcterms:W3CDTF">2021-07-15T07:41:00Z</dcterms:modified>
</cp:coreProperties>
</file>