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9B695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 xml:space="preserve">Erasmus+ </w:t>
      </w:r>
      <w:r w:rsidR="00EF70F0">
        <w:rPr>
          <w:b/>
          <w:sz w:val="32"/>
          <w:szCs w:val="28"/>
          <w:lang w:val="en-US"/>
        </w:rPr>
        <w:t xml:space="preserve">learning </w:t>
      </w:r>
      <w:r w:rsidR="007C68DF">
        <w:rPr>
          <w:b/>
          <w:sz w:val="32"/>
          <w:szCs w:val="28"/>
          <w:lang w:val="en-US"/>
        </w:rPr>
        <w:t>agreement complement</w:t>
      </w:r>
      <w:r w:rsidR="00EA5DCD">
        <w:rPr>
          <w:b/>
          <w:sz w:val="32"/>
          <w:szCs w:val="28"/>
          <w:lang w:val="en-US"/>
        </w:rPr>
        <w:t xml:space="preserve"> </w:t>
      </w:r>
      <w:r w:rsidR="00515A6F">
        <w:rPr>
          <w:b/>
          <w:sz w:val="32"/>
          <w:szCs w:val="28"/>
          <w:lang w:val="en-US"/>
        </w:rPr>
        <w:t>for staff mobility</w:t>
      </w:r>
    </w:p>
    <w:p w14:paraId="66FE2EAB" w14:textId="77777777" w:rsidR="0063645A" w:rsidRPr="002F19BB" w:rsidRDefault="0063645A" w:rsidP="0063645A">
      <w:pPr>
        <w:pStyle w:val="berschrift1"/>
      </w:pPr>
      <w:r>
        <w:t>Purpose</w:t>
      </w:r>
    </w:p>
    <w:p w14:paraId="40514D55" w14:textId="77777777" w:rsidR="007C68DF" w:rsidRDefault="00295B32" w:rsidP="0063645A">
      <w:pPr>
        <w:pStyle w:val="StyleStyleBodyTextAfter0ptVerdana"/>
        <w:spacing w:before="240" w:after="240"/>
        <w:rPr>
          <w:lang w:val="en-US"/>
        </w:rPr>
      </w:pPr>
      <w:r w:rsidRPr="00295B32">
        <w:rPr>
          <w:lang w:val="en-US"/>
        </w:rPr>
        <w:t>The signatories confirm that the participant has attended the learning mobility activity described in the annexed Erasmus+ learning agreement, and has attained the specified learning outcomes.</w:t>
      </w:r>
    </w:p>
    <w:p w14:paraId="0A108F59" w14:textId="77777777" w:rsidR="00295B32" w:rsidRPr="002F19BB" w:rsidRDefault="00295B32" w:rsidP="00295B32">
      <w:pPr>
        <w:pStyle w:val="berschrift1"/>
      </w:pPr>
      <w:bookmarkStart w:id="0" w:name="_Toc263859413"/>
      <w:r>
        <w:t>Annexes</w:t>
      </w:r>
    </w:p>
    <w:p w14:paraId="3857F82A" w14:textId="77777777" w:rsidR="00254B9F" w:rsidRDefault="00295B32" w:rsidP="00295B32">
      <w:pPr>
        <w:pStyle w:val="Listenabsatz"/>
        <w:numPr>
          <w:ilvl w:val="0"/>
          <w:numId w:val="43"/>
        </w:num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Annex I: Learning Agreement</w:t>
      </w:r>
      <w:r w:rsidR="00537693">
        <w:rPr>
          <w:rFonts w:ascii="Arial" w:hAnsi="Arial" w:cs="Arial"/>
          <w:szCs w:val="20"/>
          <w:lang w:val="en-US"/>
        </w:rPr>
        <w:t xml:space="preserve"> / Mobility Application</w:t>
      </w:r>
      <w:bookmarkStart w:id="1" w:name="_GoBack"/>
      <w:bookmarkEnd w:id="1"/>
    </w:p>
    <w:p w14:paraId="21D82AE4" w14:textId="77777777" w:rsidR="0063645A" w:rsidRPr="002F19BB" w:rsidRDefault="0063645A" w:rsidP="0063645A">
      <w:pPr>
        <w:pStyle w:val="berschrift1"/>
      </w:pPr>
      <w:r>
        <w:t>Signatures</w:t>
      </w:r>
    </w:p>
    <w:p w14:paraId="7CF2392D" w14:textId="77777777" w:rsidR="00503A28" w:rsidRDefault="00503A28" w:rsidP="001E4EC9">
      <w:pPr>
        <w:rPr>
          <w:rFonts w:ascii="Arial" w:hAnsi="Arial" w:cs="Arial"/>
          <w:szCs w:val="20"/>
        </w:rPr>
      </w:pPr>
    </w:p>
    <w:tbl>
      <w:tblPr>
        <w:tblStyle w:val="Tabellenraster"/>
        <w:tblW w:w="6223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6874"/>
        <w:gridCol w:w="2551"/>
      </w:tblGrid>
      <w:tr w:rsidR="00485470" w:rsidRPr="00601011" w14:paraId="7F6C9041" w14:textId="77777777" w:rsidTr="00485470">
        <w:trPr>
          <w:trHeight w:val="283"/>
        </w:trPr>
        <w:tc>
          <w:tcPr>
            <w:tcW w:w="3869" w:type="pct"/>
            <w:gridSpan w:val="2"/>
            <w:vAlign w:val="center"/>
          </w:tcPr>
          <w:p w14:paraId="73887712" w14:textId="77777777" w:rsidR="00485470" w:rsidRPr="00601011" w:rsidRDefault="00485470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1131" w:type="pct"/>
            <w:tcBorders>
              <w:top w:val="nil"/>
              <w:bottom w:val="nil"/>
            </w:tcBorders>
          </w:tcPr>
          <w:p w14:paraId="554CD3F7" w14:textId="77777777" w:rsidR="00485470" w:rsidRPr="00601011" w:rsidRDefault="00485470" w:rsidP="002142DC">
            <w:pPr>
              <w:pStyle w:val="StyleStyleBodyTextAfter0ptVerdana"/>
              <w:jc w:val="left"/>
              <w:rPr>
                <w:b/>
              </w:rPr>
            </w:pPr>
          </w:p>
        </w:tc>
      </w:tr>
      <w:tr w:rsidR="00485470" w14:paraId="43137051" w14:textId="77777777" w:rsidTr="00485470">
        <w:trPr>
          <w:trHeight w:val="454"/>
        </w:trPr>
        <w:tc>
          <w:tcPr>
            <w:tcW w:w="821" w:type="pct"/>
            <w:vAlign w:val="center"/>
          </w:tcPr>
          <w:p w14:paraId="02E7128A" w14:textId="77777777" w:rsidR="00485470" w:rsidRDefault="00485470" w:rsidP="00254B9F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3048" w:type="pct"/>
            <w:vAlign w:val="center"/>
          </w:tcPr>
          <w:p w14:paraId="75BEF499" w14:textId="77777777" w:rsidR="00485470" w:rsidRDefault="00485470" w:rsidP="00254B9F">
            <w:pPr>
              <w:pStyle w:val="StyleStyleBodyTextAfter0ptVerdana"/>
              <w:jc w:val="left"/>
            </w:pPr>
          </w:p>
        </w:tc>
        <w:tc>
          <w:tcPr>
            <w:tcW w:w="1131" w:type="pct"/>
            <w:tcBorders>
              <w:top w:val="nil"/>
              <w:bottom w:val="nil"/>
            </w:tcBorders>
          </w:tcPr>
          <w:p w14:paraId="39BA81D4" w14:textId="77777777" w:rsidR="00485470" w:rsidRDefault="00485470" w:rsidP="00254B9F">
            <w:pPr>
              <w:pStyle w:val="StyleStyleBodyTextAfter0ptVerdana"/>
              <w:jc w:val="left"/>
            </w:pPr>
          </w:p>
        </w:tc>
      </w:tr>
      <w:tr w:rsidR="00485470" w14:paraId="2E2FFAAB" w14:textId="77777777" w:rsidTr="00485470">
        <w:trPr>
          <w:trHeight w:val="454"/>
        </w:trPr>
        <w:tc>
          <w:tcPr>
            <w:tcW w:w="821" w:type="pct"/>
            <w:vAlign w:val="center"/>
          </w:tcPr>
          <w:p w14:paraId="5BC8A625" w14:textId="77777777" w:rsidR="00485470" w:rsidRDefault="00485470" w:rsidP="00254B9F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3048" w:type="pct"/>
            <w:vAlign w:val="center"/>
          </w:tcPr>
          <w:p w14:paraId="3B9AC7A9" w14:textId="77777777" w:rsidR="00485470" w:rsidRDefault="00485470" w:rsidP="00254B9F">
            <w:pPr>
              <w:pStyle w:val="StyleStyleBodyTextAfter0ptVerdana"/>
              <w:jc w:val="left"/>
            </w:pPr>
          </w:p>
        </w:tc>
        <w:tc>
          <w:tcPr>
            <w:tcW w:w="1131" w:type="pct"/>
            <w:tcBorders>
              <w:top w:val="nil"/>
              <w:bottom w:val="nil"/>
            </w:tcBorders>
          </w:tcPr>
          <w:p w14:paraId="3BEA7FA7" w14:textId="77777777" w:rsidR="00485470" w:rsidRDefault="00485470" w:rsidP="00254B9F">
            <w:pPr>
              <w:pStyle w:val="StyleStyleBodyTextAfter0ptVerdana"/>
              <w:jc w:val="left"/>
            </w:pPr>
          </w:p>
        </w:tc>
      </w:tr>
      <w:tr w:rsidR="00485470" w14:paraId="7A0D4B4A" w14:textId="77777777" w:rsidTr="00485470">
        <w:trPr>
          <w:trHeight w:val="454"/>
        </w:trPr>
        <w:tc>
          <w:tcPr>
            <w:tcW w:w="821" w:type="pct"/>
            <w:vAlign w:val="center"/>
          </w:tcPr>
          <w:p w14:paraId="01B0332A" w14:textId="77777777" w:rsidR="00485470" w:rsidRDefault="00485470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3048" w:type="pct"/>
            <w:vAlign w:val="center"/>
          </w:tcPr>
          <w:p w14:paraId="5FA778D8" w14:textId="77777777" w:rsidR="00485470" w:rsidRDefault="00485470" w:rsidP="00254B9F">
            <w:pPr>
              <w:pStyle w:val="StyleStyleBodyTextAfter0ptVerdana"/>
              <w:jc w:val="left"/>
            </w:pPr>
          </w:p>
        </w:tc>
        <w:tc>
          <w:tcPr>
            <w:tcW w:w="1131" w:type="pct"/>
            <w:tcBorders>
              <w:top w:val="nil"/>
              <w:bottom w:val="nil"/>
            </w:tcBorders>
          </w:tcPr>
          <w:p w14:paraId="36D3E537" w14:textId="77777777" w:rsidR="00485470" w:rsidRDefault="00485470" w:rsidP="00254B9F">
            <w:pPr>
              <w:pStyle w:val="StyleStyleBodyTextAfter0ptVerdana"/>
              <w:jc w:val="left"/>
            </w:pPr>
          </w:p>
        </w:tc>
      </w:tr>
    </w:tbl>
    <w:p w14:paraId="6B0E4DB1" w14:textId="77777777" w:rsidR="00254B9F" w:rsidRDefault="00254B9F" w:rsidP="001E4EC9">
      <w:pPr>
        <w:rPr>
          <w:lang w:val="en-US"/>
        </w:rPr>
      </w:pPr>
    </w:p>
    <w:p w14:paraId="1EC76A3A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76FDB16B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6342EE56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9BE4D16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49FF16D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76E8400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D8C595E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C4D62F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FDA3BE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239D4A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3F9FF78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CC353C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6EE012C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33AFD5B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BA6BA6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64AC57C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3D86F07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ECA397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C71D7A0" w14:textId="77777777" w:rsidR="00254B9F" w:rsidRDefault="00254B9F" w:rsidP="002142DC">
            <w:pPr>
              <w:pStyle w:val="StyleStyleBodyTextAfter0ptVerdana"/>
              <w:jc w:val="left"/>
            </w:pPr>
            <w:r>
              <w:t>Date</w:t>
            </w:r>
            <w:r w:rsidR="00641873">
              <w:t xml:space="preserve"> and place</w:t>
            </w:r>
            <w:r>
              <w:t>:</w:t>
            </w:r>
          </w:p>
        </w:tc>
        <w:tc>
          <w:tcPr>
            <w:tcW w:w="1317" w:type="pct"/>
            <w:vAlign w:val="center"/>
          </w:tcPr>
          <w:p w14:paraId="666A095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CF51DF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8B0131" w14:textId="77777777" w:rsidR="00254B9F" w:rsidRDefault="00641873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9B98FB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0A9C92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F0A6A1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D9587B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C8465A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E3B8569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7C7A089F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3C96ADB7" w14:textId="77777777" w:rsidR="00716C54" w:rsidRPr="00D2713A" w:rsidRDefault="00716C54" w:rsidP="00A1226A">
      <w:pPr>
        <w:jc w:val="left"/>
        <w:rPr>
          <w:highlight w:val="lightGray"/>
        </w:rPr>
      </w:pPr>
    </w:p>
    <w:sectPr w:rsidR="00716C54" w:rsidRPr="00D2713A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DA284" w14:textId="77777777" w:rsidR="000351BE" w:rsidRPr="00D02D0C" w:rsidRDefault="000351BE">
      <w:r w:rsidRPr="00D02D0C">
        <w:separator/>
      </w:r>
    </w:p>
  </w:endnote>
  <w:endnote w:type="continuationSeparator" w:id="0">
    <w:p w14:paraId="7EF86AFA" w14:textId="77777777" w:rsidR="000351BE" w:rsidRPr="00D02D0C" w:rsidRDefault="000351BE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1E7EA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406AB6E7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5D469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2B128D19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CCF8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80B28" w14:textId="77777777" w:rsidR="000351BE" w:rsidRPr="00D02D0C" w:rsidRDefault="000351BE">
      <w:r w:rsidRPr="00D02D0C">
        <w:separator/>
      </w:r>
    </w:p>
  </w:footnote>
  <w:footnote w:type="continuationSeparator" w:id="0">
    <w:p w14:paraId="61B2ACCE" w14:textId="77777777" w:rsidR="000351BE" w:rsidRPr="00D02D0C" w:rsidRDefault="000351BE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C752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30075FDE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25F5A1A4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de-DE" w:eastAsia="de-DE"/>
      </w:rPr>
      <w:drawing>
        <wp:anchor distT="0" distB="0" distL="114300" distR="114300" simplePos="0" relativeHeight="251722240" behindDoc="0" locked="0" layoutInCell="1" allowOverlap="1" wp14:anchorId="7FF7928D" wp14:editId="57BE1CF6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3369FF61" wp14:editId="0477094E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AC65C1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5B46C9D2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de-DE" w:eastAsia="de-DE"/>
      </w:rPr>
      <w:drawing>
        <wp:anchor distT="0" distB="0" distL="114300" distR="114300" simplePos="0" relativeHeight="251638272" behindDoc="0" locked="0" layoutInCell="1" allowOverlap="1" wp14:anchorId="65AC9960" wp14:editId="2984DFE1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98D72B5" wp14:editId="72767DE4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BE5931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AB72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25381F7D" w14:textId="77777777" w:rsidR="002142DC" w:rsidRPr="008F755B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 w:rsidR="00EA5DCD">
      <w:rPr>
        <w:i w:val="0"/>
        <w:color w:val="auto"/>
      </w:rPr>
      <w:t>certificate of learning outcomes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751CC79D" w14:textId="7777777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185CCD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185CCD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6C22BDA1" w14:textId="77777777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 xml:space="preserve">Project code: </w:t>
    </w:r>
    <w:r w:rsidRPr="002C229D">
      <w:rPr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8827F" wp14:editId="154326EB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3901BC" id="Straight Connector 18" o:spid="_x0000_s1026" style="position:absolute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5A8B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6F10AD0"/>
    <w:multiLevelType w:val="multilevel"/>
    <w:tmpl w:val="A8C2921C"/>
    <w:numStyleLink w:val="NumbLstAnnex"/>
  </w:abstractNum>
  <w:abstractNum w:abstractNumId="27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7"/>
  </w:num>
  <w:num w:numId="14">
    <w:abstractNumId w:val="12"/>
  </w:num>
  <w:num w:numId="15">
    <w:abstractNumId w:val="33"/>
  </w:num>
  <w:num w:numId="16">
    <w:abstractNumId w:val="30"/>
  </w:num>
  <w:num w:numId="17">
    <w:abstractNumId w:val="13"/>
  </w:num>
  <w:num w:numId="18">
    <w:abstractNumId w:val="21"/>
  </w:num>
  <w:num w:numId="19">
    <w:abstractNumId w:val="31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7"/>
  </w:num>
  <w:num w:numId="33">
    <w:abstractNumId w:val="32"/>
  </w:num>
  <w:num w:numId="34">
    <w:abstractNumId w:val="16"/>
  </w:num>
  <w:num w:numId="35">
    <w:abstractNumId w:val="17"/>
  </w:num>
  <w:num w:numId="36">
    <w:abstractNumId w:val="6"/>
  </w:num>
  <w:num w:numId="37">
    <w:abstractNumId w:val="29"/>
  </w:num>
  <w:num w:numId="38">
    <w:abstractNumId w:val="10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1BE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5470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A6F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37693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AA1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26AF6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DB7A33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Ind w:w="0" w:type="dxa"/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C0B042-B943-8449-A418-345A536F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557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Evangelos Kapsalis</cp:lastModifiedBy>
  <cp:revision>2</cp:revision>
  <cp:lastPrinted>2020-05-28T14:16:00Z</cp:lastPrinted>
  <dcterms:created xsi:type="dcterms:W3CDTF">2022-08-22T10:48:00Z</dcterms:created>
  <dcterms:modified xsi:type="dcterms:W3CDTF">2022-08-22T10:48:00Z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