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20A" w:rsidRDefault="007F46D8">
      <w:pPr>
        <w:spacing w:before="67"/>
        <w:ind w:left="118"/>
        <w:rPr>
          <w:sz w:val="20"/>
        </w:rPr>
      </w:pPr>
      <w:r>
        <w:rPr>
          <w:sz w:val="20"/>
        </w:rPr>
        <w:t xml:space="preserve">Stand: </w:t>
      </w:r>
      <w:r w:rsidR="00ED638E">
        <w:rPr>
          <w:sz w:val="20"/>
        </w:rPr>
        <w:t>Juni 2020</w:t>
      </w:r>
    </w:p>
    <w:p w:rsidR="008B3F35" w:rsidRDefault="007F46D8" w:rsidP="008B3F35">
      <w:pPr>
        <w:pStyle w:val="Titel"/>
        <w:jc w:val="center"/>
        <w:rPr>
          <w:u w:val="thick"/>
        </w:rPr>
      </w:pPr>
      <w:r>
        <w:rPr>
          <w:u w:val="thick"/>
        </w:rPr>
        <w:t>Handlungsempfehlungen zu Personalmaßnahmen</w:t>
      </w:r>
    </w:p>
    <w:p w:rsidR="0041420A" w:rsidRPr="008B3F35" w:rsidRDefault="008B3F35" w:rsidP="008B3F35">
      <w:pPr>
        <w:pStyle w:val="Titel"/>
        <w:jc w:val="center"/>
        <w:rPr>
          <w:u w:val="thick"/>
        </w:rPr>
      </w:pPr>
      <w:r>
        <w:rPr>
          <w:u w:val="thick"/>
        </w:rPr>
        <w:t>im Vertretungs</w:t>
      </w:r>
      <w:r w:rsidR="007F46D8">
        <w:rPr>
          <w:u w:val="thick"/>
        </w:rPr>
        <w:t>bereich</w:t>
      </w:r>
    </w:p>
    <w:p w:rsidR="0041420A" w:rsidRDefault="0041420A" w:rsidP="003F67EB">
      <w:pPr>
        <w:pStyle w:val="Textkrper"/>
        <w:spacing w:before="8"/>
        <w:ind w:left="0"/>
        <w:jc w:val="both"/>
        <w:rPr>
          <w:b/>
          <w:sz w:val="15"/>
        </w:rPr>
      </w:pPr>
    </w:p>
    <w:p w:rsidR="0041420A" w:rsidRDefault="007F46D8" w:rsidP="003F67EB">
      <w:pPr>
        <w:pStyle w:val="berschrift2"/>
        <w:numPr>
          <w:ilvl w:val="0"/>
          <w:numId w:val="13"/>
        </w:numPr>
        <w:tabs>
          <w:tab w:val="left" w:pos="320"/>
          <w:tab w:val="left" w:pos="7975"/>
        </w:tabs>
        <w:spacing w:before="92"/>
        <w:ind w:hanging="202"/>
        <w:jc w:val="both"/>
      </w:pPr>
      <w:r>
        <w:t>Allgeme</w:t>
      </w:r>
      <w:r w:rsidRPr="008B3F35">
        <w:t>in</w:t>
      </w:r>
      <w:r>
        <w:t>e</w:t>
      </w:r>
      <w:r>
        <w:rPr>
          <w:spacing w:val="-1"/>
        </w:rPr>
        <w:t xml:space="preserve"> </w:t>
      </w:r>
      <w:r>
        <w:t>Hinweise</w:t>
      </w:r>
      <w:r>
        <w:tab/>
        <w:t>(S. 2 – 4)</w:t>
      </w:r>
    </w:p>
    <w:p w:rsidR="0041420A" w:rsidRDefault="0041420A" w:rsidP="003F67EB">
      <w:pPr>
        <w:pStyle w:val="Textkrper"/>
        <w:spacing w:before="10"/>
        <w:ind w:left="0"/>
        <w:jc w:val="both"/>
        <w:rPr>
          <w:b/>
          <w:i/>
          <w:sz w:val="27"/>
        </w:rPr>
      </w:pPr>
    </w:p>
    <w:p w:rsidR="0041420A" w:rsidRDefault="007F46D8" w:rsidP="003F67EB">
      <w:pPr>
        <w:pStyle w:val="Listenabsatz"/>
        <w:numPr>
          <w:ilvl w:val="0"/>
          <w:numId w:val="13"/>
        </w:numPr>
        <w:tabs>
          <w:tab w:val="left" w:pos="388"/>
          <w:tab w:val="left" w:pos="7975"/>
        </w:tabs>
        <w:spacing w:before="92"/>
        <w:ind w:left="387" w:hanging="270"/>
        <w:jc w:val="both"/>
        <w:rPr>
          <w:b/>
          <w:i/>
          <w:sz w:val="24"/>
        </w:rPr>
      </w:pPr>
      <w:r>
        <w:rPr>
          <w:b/>
          <w:i/>
          <w:sz w:val="24"/>
          <w:u w:val="double"/>
        </w:rPr>
        <w:t>Mehrarbeit</w:t>
      </w:r>
      <w:r>
        <w:rPr>
          <w:b/>
          <w:i/>
          <w:sz w:val="24"/>
        </w:rPr>
        <w:tab/>
        <w:t>(S. 5 – 6)</w:t>
      </w:r>
    </w:p>
    <w:p w:rsidR="0041420A" w:rsidRDefault="007F46D8" w:rsidP="003F67EB">
      <w:pPr>
        <w:pStyle w:val="Listenabsatz"/>
        <w:numPr>
          <w:ilvl w:val="1"/>
          <w:numId w:val="13"/>
        </w:numPr>
        <w:tabs>
          <w:tab w:val="left" w:pos="838"/>
          <w:tab w:val="left" w:pos="839"/>
        </w:tabs>
        <w:spacing w:before="140"/>
        <w:ind w:hanging="361"/>
        <w:jc w:val="both"/>
        <w:rPr>
          <w:b/>
          <w:i/>
          <w:sz w:val="24"/>
        </w:rPr>
      </w:pPr>
      <w:r>
        <w:rPr>
          <w:b/>
          <w:i/>
          <w:sz w:val="24"/>
        </w:rPr>
        <w:t>II.1 Ad-hoc-Mehrarbeit</w:t>
      </w:r>
    </w:p>
    <w:p w:rsidR="0041420A" w:rsidRDefault="007F46D8" w:rsidP="003F67EB">
      <w:pPr>
        <w:pStyle w:val="Listenabsatz"/>
        <w:numPr>
          <w:ilvl w:val="1"/>
          <w:numId w:val="13"/>
        </w:numPr>
        <w:tabs>
          <w:tab w:val="left" w:pos="838"/>
          <w:tab w:val="left" w:pos="839"/>
        </w:tabs>
        <w:ind w:hanging="361"/>
        <w:jc w:val="both"/>
        <w:rPr>
          <w:b/>
          <w:i/>
          <w:sz w:val="24"/>
        </w:rPr>
      </w:pPr>
      <w:r>
        <w:rPr>
          <w:b/>
          <w:i/>
          <w:sz w:val="24"/>
        </w:rPr>
        <w:t>II.1.1</w:t>
      </w:r>
      <w:r>
        <w:rPr>
          <w:b/>
          <w:i/>
          <w:spacing w:val="-1"/>
          <w:sz w:val="24"/>
        </w:rPr>
        <w:t xml:space="preserve"> </w:t>
      </w:r>
      <w:r>
        <w:rPr>
          <w:b/>
          <w:i/>
          <w:sz w:val="24"/>
        </w:rPr>
        <w:t>Anwendungsmöglichkeiten</w:t>
      </w:r>
    </w:p>
    <w:p w:rsidR="0041420A" w:rsidRDefault="008B3F35" w:rsidP="003F67EB">
      <w:pPr>
        <w:pStyle w:val="Listenabsatz"/>
        <w:numPr>
          <w:ilvl w:val="1"/>
          <w:numId w:val="13"/>
        </w:numPr>
        <w:tabs>
          <w:tab w:val="left" w:pos="838"/>
          <w:tab w:val="left" w:pos="839"/>
        </w:tabs>
        <w:spacing w:before="135"/>
        <w:ind w:hanging="361"/>
        <w:jc w:val="both"/>
        <w:rPr>
          <w:b/>
          <w:i/>
          <w:sz w:val="24"/>
        </w:rPr>
      </w:pPr>
      <w:r>
        <w:rPr>
          <w:b/>
          <w:i/>
          <w:sz w:val="24"/>
        </w:rPr>
        <w:t>II.</w:t>
      </w:r>
      <w:r w:rsidR="007F46D8">
        <w:rPr>
          <w:b/>
          <w:i/>
          <w:sz w:val="24"/>
        </w:rPr>
        <w:t>1.2</w:t>
      </w:r>
      <w:r w:rsidR="007F46D8">
        <w:rPr>
          <w:b/>
          <w:i/>
          <w:spacing w:val="-1"/>
          <w:sz w:val="24"/>
        </w:rPr>
        <w:t xml:space="preserve"> </w:t>
      </w:r>
      <w:r w:rsidR="007F46D8">
        <w:rPr>
          <w:b/>
          <w:i/>
          <w:sz w:val="24"/>
        </w:rPr>
        <w:t>Voraussetzungen</w:t>
      </w:r>
    </w:p>
    <w:p w:rsidR="0041420A" w:rsidRDefault="007F46D8" w:rsidP="003F67EB">
      <w:pPr>
        <w:pStyle w:val="Listenabsatz"/>
        <w:numPr>
          <w:ilvl w:val="1"/>
          <w:numId w:val="13"/>
        </w:numPr>
        <w:tabs>
          <w:tab w:val="left" w:pos="838"/>
          <w:tab w:val="left" w:pos="839"/>
        </w:tabs>
        <w:spacing w:before="138"/>
        <w:ind w:hanging="361"/>
        <w:jc w:val="both"/>
        <w:rPr>
          <w:b/>
          <w:i/>
          <w:sz w:val="24"/>
        </w:rPr>
      </w:pPr>
      <w:r>
        <w:rPr>
          <w:b/>
          <w:i/>
          <w:sz w:val="24"/>
        </w:rPr>
        <w:t>II.1.3</w:t>
      </w:r>
      <w:r>
        <w:rPr>
          <w:b/>
          <w:i/>
          <w:spacing w:val="-1"/>
          <w:sz w:val="24"/>
        </w:rPr>
        <w:t xml:space="preserve"> </w:t>
      </w:r>
      <w:r>
        <w:rPr>
          <w:b/>
          <w:i/>
          <w:sz w:val="24"/>
        </w:rPr>
        <w:t>Verfahrensschritte</w:t>
      </w:r>
    </w:p>
    <w:p w:rsidR="0041420A" w:rsidRDefault="007F46D8" w:rsidP="003F67EB">
      <w:pPr>
        <w:pStyle w:val="Listenabsatz"/>
        <w:numPr>
          <w:ilvl w:val="1"/>
          <w:numId w:val="13"/>
        </w:numPr>
        <w:tabs>
          <w:tab w:val="left" w:pos="838"/>
          <w:tab w:val="left" w:pos="839"/>
        </w:tabs>
        <w:ind w:hanging="361"/>
        <w:jc w:val="both"/>
        <w:rPr>
          <w:b/>
          <w:i/>
          <w:sz w:val="24"/>
        </w:rPr>
      </w:pPr>
      <w:r>
        <w:rPr>
          <w:b/>
          <w:i/>
          <w:sz w:val="24"/>
        </w:rPr>
        <w:t>II.1.4 Besondere</w:t>
      </w:r>
      <w:r>
        <w:rPr>
          <w:b/>
          <w:i/>
          <w:spacing w:val="2"/>
          <w:sz w:val="24"/>
        </w:rPr>
        <w:t xml:space="preserve"> </w:t>
      </w:r>
      <w:r>
        <w:rPr>
          <w:b/>
          <w:i/>
          <w:sz w:val="24"/>
        </w:rPr>
        <w:t>Hinweise</w:t>
      </w:r>
    </w:p>
    <w:p w:rsidR="0041420A" w:rsidRDefault="0041420A" w:rsidP="003F67EB">
      <w:pPr>
        <w:pStyle w:val="Textkrper"/>
        <w:spacing w:before="9"/>
        <w:ind w:left="0"/>
        <w:jc w:val="both"/>
        <w:rPr>
          <w:b/>
          <w:i/>
          <w:sz w:val="35"/>
        </w:rPr>
      </w:pPr>
    </w:p>
    <w:p w:rsidR="0041420A" w:rsidRDefault="007F46D8" w:rsidP="003F67EB">
      <w:pPr>
        <w:pStyle w:val="Listenabsatz"/>
        <w:numPr>
          <w:ilvl w:val="1"/>
          <w:numId w:val="13"/>
        </w:numPr>
        <w:tabs>
          <w:tab w:val="left" w:pos="838"/>
          <w:tab w:val="left" w:pos="839"/>
        </w:tabs>
        <w:spacing w:before="1"/>
        <w:ind w:hanging="361"/>
        <w:jc w:val="both"/>
        <w:rPr>
          <w:b/>
          <w:i/>
          <w:sz w:val="24"/>
        </w:rPr>
      </w:pPr>
      <w:r>
        <w:rPr>
          <w:b/>
          <w:i/>
          <w:sz w:val="24"/>
        </w:rPr>
        <w:t>II.2 regelmäßige</w:t>
      </w:r>
      <w:r>
        <w:rPr>
          <w:b/>
          <w:i/>
          <w:spacing w:val="-1"/>
          <w:sz w:val="24"/>
        </w:rPr>
        <w:t xml:space="preserve"> </w:t>
      </w:r>
      <w:r>
        <w:rPr>
          <w:b/>
          <w:i/>
          <w:sz w:val="24"/>
        </w:rPr>
        <w:t>Mehrarbeit</w:t>
      </w:r>
    </w:p>
    <w:p w:rsidR="00D7103F" w:rsidRPr="00D7103F" w:rsidRDefault="00D7103F" w:rsidP="00D7103F">
      <w:pPr>
        <w:pStyle w:val="Listenabsatz"/>
        <w:rPr>
          <w:b/>
          <w:i/>
          <w:sz w:val="24"/>
        </w:rPr>
      </w:pPr>
    </w:p>
    <w:p w:rsidR="00D7103F" w:rsidRDefault="00D7103F" w:rsidP="003F67EB">
      <w:pPr>
        <w:pStyle w:val="Listenabsatz"/>
        <w:numPr>
          <w:ilvl w:val="1"/>
          <w:numId w:val="13"/>
        </w:numPr>
        <w:tabs>
          <w:tab w:val="left" w:pos="838"/>
          <w:tab w:val="left" w:pos="839"/>
        </w:tabs>
        <w:spacing w:before="1"/>
        <w:ind w:hanging="361"/>
        <w:jc w:val="both"/>
        <w:rPr>
          <w:b/>
          <w:i/>
          <w:sz w:val="24"/>
        </w:rPr>
      </w:pPr>
    </w:p>
    <w:p w:rsidR="0041420A" w:rsidRDefault="007F46D8" w:rsidP="003F67EB">
      <w:pPr>
        <w:pStyle w:val="Listenabsatz"/>
        <w:numPr>
          <w:ilvl w:val="1"/>
          <w:numId w:val="13"/>
        </w:numPr>
        <w:tabs>
          <w:tab w:val="left" w:pos="838"/>
          <w:tab w:val="left" w:pos="839"/>
        </w:tabs>
        <w:spacing w:before="135"/>
        <w:ind w:hanging="361"/>
        <w:jc w:val="both"/>
        <w:rPr>
          <w:b/>
          <w:i/>
          <w:sz w:val="24"/>
        </w:rPr>
      </w:pPr>
      <w:r>
        <w:rPr>
          <w:b/>
          <w:i/>
          <w:sz w:val="24"/>
        </w:rPr>
        <w:t>II.2.1</w:t>
      </w:r>
      <w:r>
        <w:rPr>
          <w:b/>
          <w:i/>
          <w:spacing w:val="-1"/>
          <w:sz w:val="24"/>
        </w:rPr>
        <w:t xml:space="preserve"> </w:t>
      </w:r>
      <w:r>
        <w:rPr>
          <w:b/>
          <w:i/>
          <w:sz w:val="24"/>
        </w:rPr>
        <w:t>Anwendungsmöglichkeiten</w:t>
      </w:r>
    </w:p>
    <w:p w:rsidR="0041420A" w:rsidRDefault="007F46D8" w:rsidP="003F67EB">
      <w:pPr>
        <w:pStyle w:val="Listenabsatz"/>
        <w:numPr>
          <w:ilvl w:val="1"/>
          <w:numId w:val="13"/>
        </w:numPr>
        <w:tabs>
          <w:tab w:val="left" w:pos="838"/>
          <w:tab w:val="left" w:pos="839"/>
        </w:tabs>
        <w:ind w:hanging="361"/>
        <w:jc w:val="both"/>
        <w:rPr>
          <w:b/>
          <w:i/>
          <w:sz w:val="24"/>
        </w:rPr>
      </w:pPr>
      <w:r>
        <w:rPr>
          <w:b/>
          <w:i/>
          <w:sz w:val="24"/>
        </w:rPr>
        <w:t>II.2.2</w:t>
      </w:r>
      <w:r>
        <w:rPr>
          <w:b/>
          <w:i/>
          <w:spacing w:val="-1"/>
          <w:sz w:val="24"/>
        </w:rPr>
        <w:t xml:space="preserve"> </w:t>
      </w:r>
      <w:r>
        <w:rPr>
          <w:b/>
          <w:i/>
          <w:sz w:val="24"/>
        </w:rPr>
        <w:t>Voraussetzungen</w:t>
      </w:r>
    </w:p>
    <w:p w:rsidR="0041420A" w:rsidRDefault="007F46D8" w:rsidP="003F67EB">
      <w:pPr>
        <w:pStyle w:val="Listenabsatz"/>
        <w:numPr>
          <w:ilvl w:val="1"/>
          <w:numId w:val="13"/>
        </w:numPr>
        <w:tabs>
          <w:tab w:val="left" w:pos="838"/>
          <w:tab w:val="left" w:pos="839"/>
        </w:tabs>
        <w:spacing w:before="138"/>
        <w:ind w:hanging="361"/>
        <w:jc w:val="both"/>
        <w:rPr>
          <w:b/>
          <w:i/>
          <w:sz w:val="24"/>
        </w:rPr>
      </w:pPr>
      <w:r>
        <w:rPr>
          <w:b/>
          <w:i/>
          <w:sz w:val="24"/>
        </w:rPr>
        <w:t>II.2.3</w:t>
      </w:r>
      <w:r>
        <w:rPr>
          <w:b/>
          <w:i/>
          <w:spacing w:val="-1"/>
          <w:sz w:val="24"/>
        </w:rPr>
        <w:t xml:space="preserve"> </w:t>
      </w:r>
      <w:r>
        <w:rPr>
          <w:b/>
          <w:i/>
          <w:sz w:val="24"/>
        </w:rPr>
        <w:t>Verfahrensschritte</w:t>
      </w:r>
    </w:p>
    <w:p w:rsidR="0041420A" w:rsidRDefault="007F46D8" w:rsidP="003F67EB">
      <w:pPr>
        <w:pStyle w:val="Listenabsatz"/>
        <w:numPr>
          <w:ilvl w:val="1"/>
          <w:numId w:val="13"/>
        </w:numPr>
        <w:tabs>
          <w:tab w:val="left" w:pos="838"/>
          <w:tab w:val="left" w:pos="839"/>
        </w:tabs>
        <w:spacing w:before="135"/>
        <w:ind w:hanging="361"/>
        <w:jc w:val="both"/>
        <w:rPr>
          <w:b/>
          <w:i/>
          <w:sz w:val="24"/>
        </w:rPr>
      </w:pPr>
      <w:r>
        <w:rPr>
          <w:b/>
          <w:i/>
          <w:sz w:val="24"/>
        </w:rPr>
        <w:t>II.2.4 Besondere Hinweise</w:t>
      </w:r>
    </w:p>
    <w:p w:rsidR="0041420A" w:rsidRDefault="0041420A" w:rsidP="003F67EB">
      <w:pPr>
        <w:pStyle w:val="Textkrper"/>
        <w:spacing w:before="9"/>
        <w:ind w:left="0"/>
        <w:jc w:val="both"/>
        <w:rPr>
          <w:b/>
          <w:i/>
          <w:sz w:val="35"/>
        </w:rPr>
      </w:pPr>
    </w:p>
    <w:p w:rsidR="0041420A" w:rsidRDefault="007F46D8" w:rsidP="003F67EB">
      <w:pPr>
        <w:pStyle w:val="Listenabsatz"/>
        <w:numPr>
          <w:ilvl w:val="0"/>
          <w:numId w:val="13"/>
        </w:numPr>
        <w:tabs>
          <w:tab w:val="left" w:pos="455"/>
          <w:tab w:val="left" w:pos="7908"/>
        </w:tabs>
        <w:spacing w:before="0"/>
        <w:ind w:left="454" w:hanging="337"/>
        <w:jc w:val="both"/>
        <w:rPr>
          <w:b/>
          <w:i/>
          <w:sz w:val="24"/>
        </w:rPr>
      </w:pPr>
      <w:r>
        <w:rPr>
          <w:b/>
          <w:i/>
          <w:sz w:val="24"/>
          <w:u w:val="double"/>
        </w:rPr>
        <w:t>nebenamtlic</w:t>
      </w:r>
      <w:r w:rsidRPr="008B3F35">
        <w:rPr>
          <w:b/>
          <w:i/>
          <w:sz w:val="24"/>
          <w:u w:val="double"/>
        </w:rPr>
        <w:t>her</w:t>
      </w:r>
      <w:r>
        <w:rPr>
          <w:b/>
          <w:i/>
          <w:sz w:val="24"/>
        </w:rPr>
        <w:t xml:space="preserve"> Unterri</w:t>
      </w:r>
      <w:r w:rsidRPr="008B3F35">
        <w:rPr>
          <w:b/>
          <w:i/>
          <w:sz w:val="24"/>
        </w:rPr>
        <w:t>cht</w:t>
      </w:r>
      <w:r>
        <w:rPr>
          <w:b/>
          <w:i/>
          <w:spacing w:val="-4"/>
          <w:sz w:val="24"/>
        </w:rPr>
        <w:t xml:space="preserve"> </w:t>
      </w:r>
      <w:r>
        <w:rPr>
          <w:b/>
          <w:i/>
          <w:sz w:val="24"/>
        </w:rPr>
        <w:t>durch</w:t>
      </w:r>
      <w:r>
        <w:rPr>
          <w:b/>
          <w:i/>
          <w:spacing w:val="-3"/>
          <w:sz w:val="24"/>
        </w:rPr>
        <w:t xml:space="preserve"> </w:t>
      </w:r>
      <w:r>
        <w:rPr>
          <w:b/>
          <w:i/>
          <w:sz w:val="24"/>
        </w:rPr>
        <w:t>Lehramtsanwärter/innen</w:t>
      </w:r>
      <w:r>
        <w:rPr>
          <w:b/>
          <w:i/>
          <w:sz w:val="24"/>
        </w:rPr>
        <w:tab/>
        <w:t>(S.</w:t>
      </w:r>
      <w:r>
        <w:rPr>
          <w:b/>
          <w:i/>
          <w:spacing w:val="1"/>
          <w:sz w:val="24"/>
        </w:rPr>
        <w:t xml:space="preserve"> </w:t>
      </w:r>
      <w:r>
        <w:rPr>
          <w:b/>
          <w:i/>
          <w:sz w:val="24"/>
        </w:rPr>
        <w:t>7)</w:t>
      </w:r>
    </w:p>
    <w:p w:rsidR="0041420A" w:rsidRDefault="007F46D8" w:rsidP="003F67EB">
      <w:pPr>
        <w:pStyle w:val="Listenabsatz"/>
        <w:numPr>
          <w:ilvl w:val="1"/>
          <w:numId w:val="13"/>
        </w:numPr>
        <w:tabs>
          <w:tab w:val="left" w:pos="838"/>
          <w:tab w:val="left" w:pos="839"/>
        </w:tabs>
        <w:spacing w:before="140"/>
        <w:ind w:hanging="361"/>
        <w:jc w:val="both"/>
        <w:rPr>
          <w:b/>
          <w:i/>
          <w:sz w:val="24"/>
        </w:rPr>
      </w:pPr>
      <w:r>
        <w:rPr>
          <w:b/>
          <w:i/>
          <w:sz w:val="24"/>
        </w:rPr>
        <w:t>III.1</w:t>
      </w:r>
      <w:r>
        <w:rPr>
          <w:b/>
          <w:i/>
          <w:spacing w:val="65"/>
          <w:sz w:val="24"/>
        </w:rPr>
        <w:t xml:space="preserve"> </w:t>
      </w:r>
      <w:r>
        <w:rPr>
          <w:b/>
          <w:i/>
          <w:sz w:val="24"/>
        </w:rPr>
        <w:t>Anwendungsmöglichkeiten</w:t>
      </w:r>
    </w:p>
    <w:p w:rsidR="0041420A" w:rsidRDefault="007F46D8" w:rsidP="003F67EB">
      <w:pPr>
        <w:pStyle w:val="Listenabsatz"/>
        <w:numPr>
          <w:ilvl w:val="1"/>
          <w:numId w:val="13"/>
        </w:numPr>
        <w:tabs>
          <w:tab w:val="left" w:pos="838"/>
          <w:tab w:val="left" w:pos="839"/>
        </w:tabs>
        <w:spacing w:before="135"/>
        <w:ind w:hanging="361"/>
        <w:jc w:val="both"/>
        <w:rPr>
          <w:b/>
          <w:i/>
          <w:sz w:val="24"/>
        </w:rPr>
      </w:pPr>
      <w:r>
        <w:rPr>
          <w:b/>
          <w:i/>
          <w:sz w:val="24"/>
        </w:rPr>
        <w:t>III.2</w:t>
      </w:r>
      <w:r>
        <w:rPr>
          <w:b/>
          <w:i/>
          <w:spacing w:val="-2"/>
          <w:sz w:val="24"/>
        </w:rPr>
        <w:t xml:space="preserve"> </w:t>
      </w:r>
      <w:r>
        <w:rPr>
          <w:b/>
          <w:i/>
          <w:sz w:val="24"/>
        </w:rPr>
        <w:t>Voraussetzungen</w:t>
      </w:r>
    </w:p>
    <w:p w:rsidR="0041420A" w:rsidRDefault="007F46D8" w:rsidP="003F67EB">
      <w:pPr>
        <w:pStyle w:val="Listenabsatz"/>
        <w:numPr>
          <w:ilvl w:val="1"/>
          <w:numId w:val="13"/>
        </w:numPr>
        <w:tabs>
          <w:tab w:val="left" w:pos="838"/>
          <w:tab w:val="left" w:pos="839"/>
        </w:tabs>
        <w:ind w:hanging="361"/>
        <w:jc w:val="both"/>
        <w:rPr>
          <w:b/>
          <w:i/>
          <w:sz w:val="24"/>
        </w:rPr>
      </w:pPr>
      <w:r>
        <w:rPr>
          <w:b/>
          <w:i/>
          <w:sz w:val="24"/>
        </w:rPr>
        <w:t>III.3</w:t>
      </w:r>
      <w:r>
        <w:rPr>
          <w:b/>
          <w:i/>
          <w:spacing w:val="-2"/>
          <w:sz w:val="24"/>
        </w:rPr>
        <w:t xml:space="preserve"> </w:t>
      </w:r>
      <w:r>
        <w:rPr>
          <w:b/>
          <w:i/>
          <w:sz w:val="24"/>
        </w:rPr>
        <w:t>Verfahrensschritte</w:t>
      </w:r>
    </w:p>
    <w:p w:rsidR="0041420A" w:rsidRDefault="007F46D8" w:rsidP="003F67EB">
      <w:pPr>
        <w:pStyle w:val="Listenabsatz"/>
        <w:numPr>
          <w:ilvl w:val="1"/>
          <w:numId w:val="13"/>
        </w:numPr>
        <w:tabs>
          <w:tab w:val="left" w:pos="838"/>
          <w:tab w:val="left" w:pos="839"/>
        </w:tabs>
        <w:ind w:hanging="361"/>
        <w:jc w:val="both"/>
        <w:rPr>
          <w:b/>
          <w:i/>
          <w:sz w:val="24"/>
        </w:rPr>
      </w:pPr>
      <w:r>
        <w:rPr>
          <w:b/>
          <w:i/>
          <w:sz w:val="24"/>
        </w:rPr>
        <w:t>III.4 Besondere Hinweise</w:t>
      </w:r>
    </w:p>
    <w:p w:rsidR="0041420A" w:rsidRDefault="0041420A" w:rsidP="003F67EB">
      <w:pPr>
        <w:pStyle w:val="Textkrper"/>
        <w:spacing w:before="10"/>
        <w:ind w:left="0"/>
        <w:jc w:val="both"/>
        <w:rPr>
          <w:b/>
          <w:i/>
          <w:sz w:val="35"/>
        </w:rPr>
      </w:pPr>
    </w:p>
    <w:p w:rsidR="0041420A" w:rsidRDefault="007F46D8" w:rsidP="003F67EB">
      <w:pPr>
        <w:pStyle w:val="Listenabsatz"/>
        <w:numPr>
          <w:ilvl w:val="0"/>
          <w:numId w:val="13"/>
        </w:numPr>
        <w:tabs>
          <w:tab w:val="left" w:pos="482"/>
          <w:tab w:val="left" w:pos="7908"/>
        </w:tabs>
        <w:spacing w:before="1"/>
        <w:ind w:left="481" w:hanging="364"/>
        <w:jc w:val="both"/>
        <w:rPr>
          <w:b/>
          <w:i/>
          <w:sz w:val="24"/>
        </w:rPr>
      </w:pPr>
      <w:r>
        <w:rPr>
          <w:b/>
          <w:i/>
          <w:sz w:val="24"/>
          <w:u w:val="double"/>
        </w:rPr>
        <w:t>Teilzeitaufstockung</w:t>
      </w:r>
      <w:r>
        <w:rPr>
          <w:b/>
          <w:i/>
          <w:sz w:val="24"/>
        </w:rPr>
        <w:tab/>
        <w:t>(S.8)</w:t>
      </w:r>
    </w:p>
    <w:p w:rsidR="0041420A" w:rsidRDefault="007F46D8" w:rsidP="003F67EB">
      <w:pPr>
        <w:pStyle w:val="Listenabsatz"/>
        <w:numPr>
          <w:ilvl w:val="1"/>
          <w:numId w:val="13"/>
        </w:numPr>
        <w:tabs>
          <w:tab w:val="left" w:pos="838"/>
          <w:tab w:val="left" w:pos="839"/>
        </w:tabs>
        <w:spacing w:before="137"/>
        <w:ind w:hanging="361"/>
        <w:jc w:val="both"/>
        <w:rPr>
          <w:b/>
          <w:i/>
          <w:sz w:val="24"/>
        </w:rPr>
      </w:pPr>
      <w:r>
        <w:rPr>
          <w:b/>
          <w:i/>
          <w:sz w:val="24"/>
        </w:rPr>
        <w:t>IV.1 Anwendungsmöglichkeiten</w:t>
      </w:r>
    </w:p>
    <w:p w:rsidR="0041420A" w:rsidRDefault="007F46D8" w:rsidP="003F67EB">
      <w:pPr>
        <w:pStyle w:val="Listenabsatz"/>
        <w:numPr>
          <w:ilvl w:val="1"/>
          <w:numId w:val="13"/>
        </w:numPr>
        <w:tabs>
          <w:tab w:val="left" w:pos="838"/>
          <w:tab w:val="left" w:pos="839"/>
        </w:tabs>
        <w:ind w:hanging="361"/>
        <w:jc w:val="both"/>
        <w:rPr>
          <w:b/>
          <w:i/>
          <w:sz w:val="24"/>
        </w:rPr>
      </w:pPr>
      <w:r>
        <w:rPr>
          <w:b/>
          <w:i/>
          <w:sz w:val="24"/>
        </w:rPr>
        <w:t>IV.2</w:t>
      </w:r>
      <w:r>
        <w:rPr>
          <w:b/>
          <w:i/>
          <w:spacing w:val="-2"/>
          <w:sz w:val="24"/>
        </w:rPr>
        <w:t xml:space="preserve"> </w:t>
      </w:r>
      <w:r>
        <w:rPr>
          <w:b/>
          <w:i/>
          <w:sz w:val="24"/>
        </w:rPr>
        <w:t>Voraussetzungen</w:t>
      </w:r>
    </w:p>
    <w:p w:rsidR="0041420A" w:rsidRDefault="007F46D8" w:rsidP="003F67EB">
      <w:pPr>
        <w:pStyle w:val="Listenabsatz"/>
        <w:numPr>
          <w:ilvl w:val="1"/>
          <w:numId w:val="13"/>
        </w:numPr>
        <w:tabs>
          <w:tab w:val="left" w:pos="838"/>
          <w:tab w:val="left" w:pos="839"/>
        </w:tabs>
        <w:spacing w:before="135"/>
        <w:ind w:hanging="361"/>
        <w:jc w:val="both"/>
        <w:rPr>
          <w:b/>
          <w:i/>
          <w:sz w:val="24"/>
        </w:rPr>
      </w:pPr>
      <w:r>
        <w:rPr>
          <w:b/>
          <w:i/>
          <w:sz w:val="24"/>
        </w:rPr>
        <w:t>IV.3</w:t>
      </w:r>
      <w:r>
        <w:rPr>
          <w:b/>
          <w:i/>
          <w:spacing w:val="-2"/>
          <w:sz w:val="24"/>
        </w:rPr>
        <w:t xml:space="preserve"> </w:t>
      </w:r>
      <w:r>
        <w:rPr>
          <w:b/>
          <w:i/>
          <w:sz w:val="24"/>
        </w:rPr>
        <w:t>Verfahrensschritte</w:t>
      </w:r>
    </w:p>
    <w:p w:rsidR="0041420A" w:rsidRDefault="007F46D8" w:rsidP="003F67EB">
      <w:pPr>
        <w:pStyle w:val="Listenabsatz"/>
        <w:numPr>
          <w:ilvl w:val="1"/>
          <w:numId w:val="13"/>
        </w:numPr>
        <w:tabs>
          <w:tab w:val="left" w:pos="838"/>
          <w:tab w:val="left" w:pos="839"/>
        </w:tabs>
        <w:spacing w:before="138"/>
        <w:ind w:hanging="361"/>
        <w:jc w:val="both"/>
        <w:rPr>
          <w:b/>
          <w:i/>
          <w:sz w:val="24"/>
        </w:rPr>
      </w:pPr>
      <w:r>
        <w:rPr>
          <w:b/>
          <w:i/>
          <w:sz w:val="24"/>
        </w:rPr>
        <w:t>IV.4 Besondere</w:t>
      </w:r>
      <w:r>
        <w:rPr>
          <w:b/>
          <w:i/>
          <w:spacing w:val="-1"/>
          <w:sz w:val="24"/>
        </w:rPr>
        <w:t xml:space="preserve"> </w:t>
      </w:r>
      <w:r>
        <w:rPr>
          <w:b/>
          <w:i/>
          <w:sz w:val="24"/>
        </w:rPr>
        <w:t>Hinweise</w:t>
      </w:r>
    </w:p>
    <w:p w:rsidR="0041420A" w:rsidRDefault="0041420A" w:rsidP="003F67EB">
      <w:pPr>
        <w:pStyle w:val="Textkrper"/>
        <w:spacing w:before="9"/>
        <w:ind w:left="0"/>
        <w:jc w:val="both"/>
        <w:rPr>
          <w:b/>
          <w:i/>
          <w:sz w:val="35"/>
        </w:rPr>
      </w:pPr>
    </w:p>
    <w:p w:rsidR="0041420A" w:rsidRDefault="007F46D8" w:rsidP="003F67EB">
      <w:pPr>
        <w:pStyle w:val="Listenabsatz"/>
        <w:numPr>
          <w:ilvl w:val="0"/>
          <w:numId w:val="13"/>
        </w:numPr>
        <w:tabs>
          <w:tab w:val="left" w:pos="414"/>
          <w:tab w:val="left" w:pos="7908"/>
        </w:tabs>
        <w:spacing w:before="0"/>
        <w:ind w:left="413" w:hanging="296"/>
        <w:jc w:val="both"/>
        <w:rPr>
          <w:b/>
          <w:i/>
          <w:sz w:val="24"/>
        </w:rPr>
      </w:pPr>
      <w:r>
        <w:rPr>
          <w:b/>
          <w:i/>
          <w:sz w:val="24"/>
          <w:u w:val="double"/>
        </w:rPr>
        <w:t>Befris</w:t>
      </w:r>
      <w:r w:rsidRPr="008B3F35">
        <w:rPr>
          <w:b/>
          <w:i/>
          <w:sz w:val="24"/>
          <w:u w:val="double"/>
        </w:rPr>
        <w:t>tete</w:t>
      </w:r>
      <w:r>
        <w:rPr>
          <w:b/>
          <w:i/>
          <w:spacing w:val="-4"/>
          <w:sz w:val="24"/>
        </w:rPr>
        <w:t xml:space="preserve"> </w:t>
      </w:r>
      <w:r>
        <w:rPr>
          <w:b/>
          <w:i/>
          <w:sz w:val="24"/>
        </w:rPr>
        <w:t>Ersatzeinstellungen</w:t>
      </w:r>
      <w:r>
        <w:rPr>
          <w:b/>
          <w:i/>
          <w:sz w:val="24"/>
        </w:rPr>
        <w:tab/>
        <w:t>(S. 9</w:t>
      </w:r>
      <w:r>
        <w:rPr>
          <w:b/>
          <w:i/>
          <w:spacing w:val="2"/>
          <w:sz w:val="24"/>
        </w:rPr>
        <w:t xml:space="preserve"> </w:t>
      </w:r>
      <w:r>
        <w:rPr>
          <w:b/>
          <w:i/>
          <w:sz w:val="24"/>
        </w:rPr>
        <w:t>–13)</w:t>
      </w:r>
    </w:p>
    <w:p w:rsidR="0041420A" w:rsidRDefault="008B3F35" w:rsidP="003F67EB">
      <w:pPr>
        <w:pStyle w:val="Listenabsatz"/>
        <w:numPr>
          <w:ilvl w:val="1"/>
          <w:numId w:val="13"/>
        </w:numPr>
        <w:tabs>
          <w:tab w:val="left" w:pos="838"/>
          <w:tab w:val="left" w:pos="839"/>
        </w:tabs>
        <w:spacing w:before="138"/>
        <w:ind w:hanging="361"/>
        <w:jc w:val="both"/>
        <w:rPr>
          <w:b/>
          <w:i/>
          <w:sz w:val="24"/>
        </w:rPr>
      </w:pPr>
      <w:r>
        <w:rPr>
          <w:b/>
          <w:i/>
          <w:sz w:val="24"/>
        </w:rPr>
        <w:t>V.</w:t>
      </w:r>
      <w:r w:rsidR="007F46D8">
        <w:rPr>
          <w:b/>
          <w:i/>
          <w:sz w:val="24"/>
        </w:rPr>
        <w:t>1</w:t>
      </w:r>
      <w:r w:rsidR="007F46D8">
        <w:rPr>
          <w:b/>
          <w:i/>
          <w:spacing w:val="-1"/>
          <w:sz w:val="24"/>
        </w:rPr>
        <w:t xml:space="preserve"> </w:t>
      </w:r>
      <w:r w:rsidR="007F46D8">
        <w:rPr>
          <w:b/>
          <w:i/>
          <w:sz w:val="24"/>
        </w:rPr>
        <w:t>Anwendungsmöglichkeiten</w:t>
      </w:r>
    </w:p>
    <w:p w:rsidR="0041420A" w:rsidRDefault="008B3F35" w:rsidP="003F67EB">
      <w:pPr>
        <w:pStyle w:val="Listenabsatz"/>
        <w:numPr>
          <w:ilvl w:val="1"/>
          <w:numId w:val="13"/>
        </w:numPr>
        <w:tabs>
          <w:tab w:val="left" w:pos="838"/>
          <w:tab w:val="left" w:pos="839"/>
        </w:tabs>
        <w:spacing w:before="138"/>
        <w:ind w:hanging="361"/>
        <w:jc w:val="both"/>
        <w:rPr>
          <w:b/>
          <w:i/>
          <w:sz w:val="24"/>
        </w:rPr>
      </w:pPr>
      <w:r>
        <w:rPr>
          <w:b/>
          <w:i/>
          <w:sz w:val="24"/>
        </w:rPr>
        <w:t>V.</w:t>
      </w:r>
      <w:r w:rsidR="007F46D8">
        <w:rPr>
          <w:b/>
          <w:i/>
          <w:sz w:val="24"/>
        </w:rPr>
        <w:t>2</w:t>
      </w:r>
      <w:r w:rsidR="007F46D8">
        <w:rPr>
          <w:b/>
          <w:i/>
          <w:spacing w:val="-3"/>
          <w:sz w:val="24"/>
        </w:rPr>
        <w:t xml:space="preserve"> </w:t>
      </w:r>
      <w:r w:rsidR="007F46D8">
        <w:rPr>
          <w:b/>
          <w:i/>
          <w:sz w:val="24"/>
        </w:rPr>
        <w:t>Voraussetzungen</w:t>
      </w:r>
    </w:p>
    <w:p w:rsidR="0041420A" w:rsidRDefault="008B3F35" w:rsidP="003F67EB">
      <w:pPr>
        <w:pStyle w:val="Listenabsatz"/>
        <w:numPr>
          <w:ilvl w:val="1"/>
          <w:numId w:val="13"/>
        </w:numPr>
        <w:tabs>
          <w:tab w:val="left" w:pos="838"/>
          <w:tab w:val="left" w:pos="839"/>
        </w:tabs>
        <w:spacing w:before="135"/>
        <w:ind w:hanging="361"/>
        <w:jc w:val="both"/>
        <w:rPr>
          <w:b/>
          <w:i/>
          <w:sz w:val="24"/>
        </w:rPr>
      </w:pPr>
      <w:r>
        <w:rPr>
          <w:b/>
          <w:i/>
          <w:sz w:val="24"/>
        </w:rPr>
        <w:t>V.</w:t>
      </w:r>
      <w:r w:rsidR="007F46D8">
        <w:rPr>
          <w:b/>
          <w:i/>
          <w:sz w:val="24"/>
        </w:rPr>
        <w:t>3</w:t>
      </w:r>
      <w:r w:rsidR="007F46D8">
        <w:rPr>
          <w:b/>
          <w:i/>
          <w:spacing w:val="-3"/>
          <w:sz w:val="24"/>
        </w:rPr>
        <w:t xml:space="preserve"> </w:t>
      </w:r>
      <w:r w:rsidR="007F46D8">
        <w:rPr>
          <w:b/>
          <w:i/>
          <w:sz w:val="24"/>
        </w:rPr>
        <w:t>Verfahrensschritte</w:t>
      </w:r>
    </w:p>
    <w:p w:rsidR="0041420A" w:rsidRDefault="007F46D8" w:rsidP="003F67EB">
      <w:pPr>
        <w:pStyle w:val="Listenabsatz"/>
        <w:numPr>
          <w:ilvl w:val="1"/>
          <w:numId w:val="13"/>
        </w:numPr>
        <w:tabs>
          <w:tab w:val="left" w:pos="838"/>
          <w:tab w:val="left" w:pos="839"/>
        </w:tabs>
        <w:ind w:hanging="361"/>
        <w:jc w:val="both"/>
        <w:rPr>
          <w:b/>
          <w:i/>
          <w:sz w:val="24"/>
        </w:rPr>
      </w:pPr>
      <w:r>
        <w:rPr>
          <w:b/>
          <w:i/>
          <w:sz w:val="24"/>
        </w:rPr>
        <w:t>V.4 Besondere</w:t>
      </w:r>
      <w:r>
        <w:rPr>
          <w:b/>
          <w:i/>
          <w:spacing w:val="1"/>
          <w:sz w:val="24"/>
        </w:rPr>
        <w:t xml:space="preserve"> </w:t>
      </w:r>
      <w:r>
        <w:rPr>
          <w:b/>
          <w:i/>
          <w:sz w:val="24"/>
        </w:rPr>
        <w:t>Hinweise</w:t>
      </w:r>
    </w:p>
    <w:p w:rsidR="0041420A" w:rsidRDefault="007F46D8" w:rsidP="003F67EB">
      <w:pPr>
        <w:pStyle w:val="Listenabsatz"/>
        <w:numPr>
          <w:ilvl w:val="1"/>
          <w:numId w:val="13"/>
        </w:numPr>
        <w:tabs>
          <w:tab w:val="left" w:pos="838"/>
          <w:tab w:val="left" w:pos="839"/>
        </w:tabs>
        <w:spacing w:before="135"/>
        <w:ind w:hanging="361"/>
        <w:jc w:val="both"/>
        <w:rPr>
          <w:b/>
          <w:i/>
          <w:sz w:val="24"/>
        </w:rPr>
      </w:pPr>
      <w:r>
        <w:rPr>
          <w:b/>
          <w:i/>
          <w:sz w:val="24"/>
        </w:rPr>
        <w:t>V.5 Spezielle arbeitsrechtliche</w:t>
      </w:r>
      <w:r>
        <w:rPr>
          <w:b/>
          <w:i/>
          <w:spacing w:val="-3"/>
          <w:sz w:val="24"/>
        </w:rPr>
        <w:t xml:space="preserve"> </w:t>
      </w:r>
      <w:r>
        <w:rPr>
          <w:b/>
          <w:i/>
          <w:sz w:val="24"/>
        </w:rPr>
        <w:t>Vorgaben</w:t>
      </w:r>
    </w:p>
    <w:p w:rsidR="0041420A" w:rsidRDefault="0041420A" w:rsidP="003F67EB">
      <w:pPr>
        <w:jc w:val="both"/>
        <w:rPr>
          <w:sz w:val="24"/>
        </w:rPr>
        <w:sectPr w:rsidR="0041420A">
          <w:type w:val="continuous"/>
          <w:pgSz w:w="11910" w:h="16840"/>
          <w:pgMar w:top="620" w:right="1300" w:bottom="280" w:left="1300" w:header="720" w:footer="720" w:gutter="0"/>
          <w:cols w:space="720"/>
        </w:sectPr>
      </w:pPr>
    </w:p>
    <w:p w:rsidR="0041420A" w:rsidRDefault="007F46D8" w:rsidP="003F67EB">
      <w:pPr>
        <w:pStyle w:val="Listenabsatz"/>
        <w:numPr>
          <w:ilvl w:val="0"/>
          <w:numId w:val="12"/>
        </w:numPr>
        <w:tabs>
          <w:tab w:val="left" w:pos="320"/>
        </w:tabs>
        <w:spacing w:before="70"/>
        <w:ind w:hanging="202"/>
        <w:jc w:val="both"/>
        <w:rPr>
          <w:b/>
          <w:i/>
          <w:sz w:val="24"/>
        </w:rPr>
      </w:pPr>
      <w:r>
        <w:rPr>
          <w:b/>
          <w:i/>
          <w:sz w:val="24"/>
        </w:rPr>
        <w:lastRenderedPageBreak/>
        <w:t>Allgeme</w:t>
      </w:r>
      <w:r w:rsidRPr="008B3F35">
        <w:rPr>
          <w:b/>
          <w:i/>
          <w:sz w:val="24"/>
        </w:rPr>
        <w:t>in</w:t>
      </w:r>
      <w:r>
        <w:rPr>
          <w:b/>
          <w:i/>
          <w:sz w:val="24"/>
        </w:rPr>
        <w:t>e Hinweise</w:t>
      </w:r>
    </w:p>
    <w:p w:rsidR="0041420A" w:rsidRDefault="0041420A" w:rsidP="003F67EB">
      <w:pPr>
        <w:pStyle w:val="Textkrper"/>
        <w:spacing w:before="3"/>
        <w:ind w:left="0"/>
        <w:jc w:val="both"/>
        <w:rPr>
          <w:b/>
          <w:i/>
          <w:sz w:val="28"/>
        </w:rPr>
      </w:pPr>
    </w:p>
    <w:p w:rsidR="0041420A" w:rsidRDefault="007F46D8" w:rsidP="003F67EB">
      <w:pPr>
        <w:spacing w:before="93" w:line="360" w:lineRule="auto"/>
        <w:ind w:left="118" w:right="108"/>
        <w:jc w:val="both"/>
        <w:rPr>
          <w:sz w:val="24"/>
        </w:rPr>
      </w:pPr>
      <w:r>
        <w:rPr>
          <w:sz w:val="24"/>
        </w:rPr>
        <w:t>Unterlagen (u.a. das Antragsformular, Lehrerratsbete</w:t>
      </w:r>
      <w:r w:rsidR="00754B04">
        <w:rPr>
          <w:sz w:val="24"/>
        </w:rPr>
        <w:t>iligung) und weiter</w:t>
      </w:r>
      <w:r w:rsidR="008B3F35">
        <w:rPr>
          <w:sz w:val="24"/>
        </w:rPr>
        <w:t>e</w:t>
      </w:r>
      <w:r w:rsidR="00754B04">
        <w:rPr>
          <w:sz w:val="24"/>
        </w:rPr>
        <w:t xml:space="preserve"> </w:t>
      </w:r>
      <w:r w:rsidR="008B3F35">
        <w:rPr>
          <w:sz w:val="24"/>
        </w:rPr>
        <w:t>Informationen</w:t>
      </w:r>
      <w:r>
        <w:rPr>
          <w:sz w:val="24"/>
        </w:rPr>
        <w:t xml:space="preserve"> für die Beantragung können im Internet unter </w:t>
      </w:r>
      <w:r w:rsidR="00754B04">
        <w:rPr>
          <w:b/>
          <w:sz w:val="24"/>
        </w:rPr>
        <w:t>http://www.bezreg-</w:t>
      </w:r>
      <w:r>
        <w:rPr>
          <w:b/>
          <w:sz w:val="24"/>
        </w:rPr>
        <w:t xml:space="preserve">arnsberg.nrw.de/themen/v/vertretungstaetigkeiten_unterricht_schule/index.php </w:t>
      </w:r>
      <w:r>
        <w:rPr>
          <w:sz w:val="24"/>
        </w:rPr>
        <w:t xml:space="preserve">oder </w:t>
      </w:r>
      <w:hyperlink r:id="rId8">
        <w:r>
          <w:rPr>
            <w:b/>
            <w:sz w:val="24"/>
          </w:rPr>
          <w:t xml:space="preserve">http://www.bra.nrw.de </w:t>
        </w:r>
      </w:hyperlink>
      <w:r>
        <w:rPr>
          <w:sz w:val="24"/>
        </w:rPr>
        <w:t xml:space="preserve">unter dem Pfad: </w:t>
      </w:r>
      <w:r>
        <w:rPr>
          <w:b/>
          <w:sz w:val="24"/>
        </w:rPr>
        <w:t>La</w:t>
      </w:r>
      <w:r w:rsidR="00144F91">
        <w:rPr>
          <w:b/>
          <w:sz w:val="24"/>
        </w:rPr>
        <w:t>ndes- und Schuldienst / Einstel</w:t>
      </w:r>
      <w:r>
        <w:rPr>
          <w:b/>
          <w:sz w:val="24"/>
        </w:rPr>
        <w:t xml:space="preserve">lung, Stellenwechsel / Vertretungstätigkeiten/Vertretungsunterricht im Bereich Schule </w:t>
      </w:r>
      <w:r>
        <w:rPr>
          <w:sz w:val="24"/>
        </w:rPr>
        <w:t>abgerufen werden.</w:t>
      </w:r>
    </w:p>
    <w:p w:rsidR="0041420A" w:rsidRDefault="007F46D8" w:rsidP="003F67EB">
      <w:pPr>
        <w:pStyle w:val="Textkrper"/>
        <w:spacing w:line="360" w:lineRule="auto"/>
        <w:ind w:left="118" w:right="110"/>
        <w:jc w:val="both"/>
      </w:pPr>
      <w:r>
        <w:t>Bei der Beantragung von Vertretungen in Krankheitsfällen ist darauf zu achten, dass die Arbeitsunfähigkeitsbescheinigungen bei der BR vorliegen (in diesen Fällen genügt ein kurzer Hinweis, an wen d</w:t>
      </w:r>
      <w:r w:rsidR="008E0C90">
        <w:t>iese bei der BR gesendet wurden</w:t>
      </w:r>
      <w:r>
        <w:t>; eine erneute Vorlage ist dann entbehrlich) bzw. mit dem Antrag vorgelegt werden. S</w:t>
      </w:r>
      <w:r w:rsidR="00DA0ED8">
        <w:t>ofern der Zeitr</w:t>
      </w:r>
      <w:r>
        <w:t>aum der Vertretung von dem Zeitraum der besc</w:t>
      </w:r>
      <w:r w:rsidR="00DA0ED8">
        <w:t>heinigten Arbeitsunfähigkeit ab</w:t>
      </w:r>
      <w:r>
        <w:t>weicht, ist eine separate schriftliche Beschreibung beizufügen, aus der sich ergeben muss, warum mit einer länger andauernden Krankheit gerechnet werden kann.</w:t>
      </w:r>
    </w:p>
    <w:p w:rsidR="0041420A" w:rsidRDefault="0041420A" w:rsidP="003F67EB">
      <w:pPr>
        <w:pStyle w:val="Textkrper"/>
        <w:ind w:left="0"/>
        <w:jc w:val="both"/>
      </w:pPr>
    </w:p>
    <w:p w:rsidR="0041420A" w:rsidRDefault="007F46D8" w:rsidP="003F67EB">
      <w:pPr>
        <w:spacing w:line="360" w:lineRule="auto"/>
        <w:ind w:left="118" w:right="107"/>
        <w:jc w:val="both"/>
        <w:rPr>
          <w:sz w:val="24"/>
        </w:rPr>
      </w:pPr>
      <w:r>
        <w:rPr>
          <w:sz w:val="24"/>
        </w:rPr>
        <w:t xml:space="preserve">Grundsätzlich darf der </w:t>
      </w:r>
      <w:r>
        <w:rPr>
          <w:b/>
          <w:sz w:val="24"/>
        </w:rPr>
        <w:t xml:space="preserve">Vertretungsbeginn </w:t>
      </w:r>
      <w:r>
        <w:rPr>
          <w:sz w:val="24"/>
        </w:rPr>
        <w:t xml:space="preserve">bzw. der </w:t>
      </w:r>
      <w:r>
        <w:rPr>
          <w:b/>
          <w:sz w:val="24"/>
        </w:rPr>
        <w:t xml:space="preserve">Beginn </w:t>
      </w:r>
      <w:r>
        <w:rPr>
          <w:sz w:val="24"/>
        </w:rPr>
        <w:t xml:space="preserve">einer </w:t>
      </w:r>
      <w:r>
        <w:rPr>
          <w:b/>
          <w:sz w:val="24"/>
        </w:rPr>
        <w:t xml:space="preserve">Aufstockung </w:t>
      </w:r>
      <w:r>
        <w:rPr>
          <w:sz w:val="24"/>
        </w:rPr>
        <w:t xml:space="preserve">der Arbeitszeit </w:t>
      </w:r>
      <w:r>
        <w:rPr>
          <w:b/>
          <w:sz w:val="24"/>
        </w:rPr>
        <w:t xml:space="preserve">erst </w:t>
      </w:r>
      <w:r>
        <w:rPr>
          <w:sz w:val="24"/>
        </w:rPr>
        <w:t xml:space="preserve">ab dem Tag </w:t>
      </w:r>
      <w:r>
        <w:rPr>
          <w:b/>
          <w:sz w:val="24"/>
        </w:rPr>
        <w:t xml:space="preserve">beantragt </w:t>
      </w:r>
      <w:r>
        <w:rPr>
          <w:sz w:val="24"/>
        </w:rPr>
        <w:t xml:space="preserve">werden, an dem die Vertretungskraft </w:t>
      </w:r>
      <w:r>
        <w:rPr>
          <w:b/>
          <w:sz w:val="24"/>
        </w:rPr>
        <w:t xml:space="preserve">ihre Arbeit bzw. den Unterricht tatsächlich aufnehmen </w:t>
      </w:r>
      <w:r>
        <w:rPr>
          <w:sz w:val="24"/>
        </w:rPr>
        <w:t>soll. Sofern der Vertretungsgrund (</w:t>
      </w:r>
      <w:proofErr w:type="spellStart"/>
      <w:r>
        <w:rPr>
          <w:sz w:val="24"/>
        </w:rPr>
        <w:t>MuSchu</w:t>
      </w:r>
      <w:proofErr w:type="spellEnd"/>
      <w:r>
        <w:rPr>
          <w:sz w:val="24"/>
        </w:rPr>
        <w:t>, Krankheit, EZ etc.) in den Ferien</w:t>
      </w:r>
      <w:r w:rsidR="00754B04">
        <w:rPr>
          <w:sz w:val="24"/>
        </w:rPr>
        <w:t xml:space="preserve"> </w:t>
      </w:r>
      <w:r w:rsidR="00144F91">
        <w:rPr>
          <w:sz w:val="24"/>
        </w:rPr>
        <w:t>oder am Wochenende bzw. Feier</w:t>
      </w:r>
      <w:r>
        <w:rPr>
          <w:sz w:val="24"/>
        </w:rPr>
        <w:t xml:space="preserve">tag beginnt und/oder endet, kann die Vertretung u.a. aus haushaltsrechtlichen </w:t>
      </w:r>
      <w:r w:rsidR="00144F91">
        <w:rPr>
          <w:spacing w:val="2"/>
          <w:sz w:val="24"/>
        </w:rPr>
        <w:t>Grün</w:t>
      </w:r>
      <w:r>
        <w:rPr>
          <w:sz w:val="24"/>
        </w:rPr>
        <w:t xml:space="preserve">den frühestens </w:t>
      </w:r>
      <w:r>
        <w:rPr>
          <w:sz w:val="24"/>
          <w:u w:val="single"/>
        </w:rPr>
        <w:t>nach</w:t>
      </w:r>
      <w:r>
        <w:rPr>
          <w:sz w:val="24"/>
        </w:rPr>
        <w:t xml:space="preserve"> den Ferien, Wochenenden bzw. Feiertagen </w:t>
      </w:r>
      <w:r>
        <w:rPr>
          <w:sz w:val="24"/>
          <w:u w:val="single"/>
        </w:rPr>
        <w:t>beginnen</w:t>
      </w:r>
      <w:r>
        <w:rPr>
          <w:sz w:val="24"/>
        </w:rPr>
        <w:t xml:space="preserve"> bzw. muss unmittelbar </w:t>
      </w:r>
      <w:r>
        <w:rPr>
          <w:sz w:val="24"/>
          <w:u w:val="single"/>
        </w:rPr>
        <w:t>davor</w:t>
      </w:r>
      <w:r>
        <w:rPr>
          <w:sz w:val="24"/>
        </w:rPr>
        <w:t xml:space="preserve"> (letzter Schultag)</w:t>
      </w:r>
      <w:r>
        <w:rPr>
          <w:spacing w:val="-1"/>
          <w:sz w:val="24"/>
        </w:rPr>
        <w:t xml:space="preserve"> </w:t>
      </w:r>
      <w:r>
        <w:rPr>
          <w:sz w:val="24"/>
          <w:u w:val="single"/>
        </w:rPr>
        <w:t>enden</w:t>
      </w:r>
      <w:r>
        <w:rPr>
          <w:sz w:val="24"/>
        </w:rPr>
        <w:t>.</w:t>
      </w:r>
    </w:p>
    <w:p w:rsidR="0041420A" w:rsidRDefault="007F46D8" w:rsidP="003F67EB">
      <w:pPr>
        <w:pStyle w:val="Textkrper"/>
        <w:spacing w:before="2" w:line="360" w:lineRule="auto"/>
        <w:ind w:left="118" w:right="107"/>
        <w:jc w:val="both"/>
      </w:pPr>
      <w:r>
        <w:t xml:space="preserve">Die Vertretung kann grundsätzlich nur für die voraussichtliche Dauer des jeweiligen Vertretungsgrundes beantragt werden. So kann z.B. mit der Vertretung für Personen in </w:t>
      </w:r>
      <w:proofErr w:type="spellStart"/>
      <w:r>
        <w:t>MuSchu</w:t>
      </w:r>
      <w:proofErr w:type="spellEnd"/>
      <w:r>
        <w:t xml:space="preserve"> </w:t>
      </w:r>
      <w:r>
        <w:rPr>
          <w:b/>
        </w:rPr>
        <w:t xml:space="preserve">nicht gleichzeitig </w:t>
      </w:r>
      <w:r>
        <w:t xml:space="preserve">die Vertretung für eine sich voraussichtlich </w:t>
      </w:r>
      <w:r w:rsidR="008B3F35">
        <w:t>anschließende</w:t>
      </w:r>
      <w:r>
        <w:t xml:space="preserve"> EZ beantragt werden, da die EZ selbst erst n</w:t>
      </w:r>
      <w:r w:rsidR="008B3F35">
        <w:t>ach der Geburt des Kindes bean</w:t>
      </w:r>
      <w:r>
        <w:t>tragt werden bzw. genehmigt kann und insoweit bei der Antragsstellung die EZ i.d.R. noch nicht feststeht.</w:t>
      </w:r>
    </w:p>
    <w:p w:rsidR="0041420A" w:rsidRDefault="007F46D8" w:rsidP="003F67EB">
      <w:pPr>
        <w:pStyle w:val="Textkrper"/>
        <w:spacing w:line="360" w:lineRule="auto"/>
        <w:ind w:left="118" w:right="107"/>
        <w:jc w:val="both"/>
      </w:pPr>
      <w:r>
        <w:t xml:space="preserve">Grundsätzlich können bei Verlängerungen von Vertretungen Wochenenden, </w:t>
      </w:r>
      <w:r w:rsidR="008B3F35">
        <w:t>Feiertage</w:t>
      </w:r>
      <w:r>
        <w:t xml:space="preserve"> und Ferien (</w:t>
      </w:r>
      <w:r>
        <w:rPr>
          <w:b/>
        </w:rPr>
        <w:t>auch Sommerferien</w:t>
      </w:r>
      <w:r>
        <w:t>) einbezogen</w:t>
      </w:r>
      <w:r w:rsidR="008B3F35">
        <w:t xml:space="preserve"> werden, sofern ein Vertretungsgrund weiter</w:t>
      </w:r>
      <w:r>
        <w:t xml:space="preserve">gegeben und rechtzeitig </w:t>
      </w:r>
      <w:r>
        <w:rPr>
          <w:b/>
        </w:rPr>
        <w:t xml:space="preserve">vor den Ferien </w:t>
      </w:r>
      <w:r>
        <w:t>(d.h., vor der entsprechenden Sitzung des Personalrates) bekannt ist, dass unmit</w:t>
      </w:r>
      <w:r w:rsidR="008B3F35">
        <w:t>telbar nach den Ferien eine Wei</w:t>
      </w:r>
      <w:r>
        <w:t xml:space="preserve">terbeschäftigung </w:t>
      </w:r>
      <w:r>
        <w:rPr>
          <w:u w:val="single"/>
        </w:rPr>
        <w:t>beim Land NRW</w:t>
      </w:r>
      <w:r>
        <w:t xml:space="preserve"> (unabhängig vo</w:t>
      </w:r>
      <w:r w:rsidR="008B3F35">
        <w:t>n der Schulform, dem Regierungs</w:t>
      </w:r>
      <w:r>
        <w:t xml:space="preserve">bezirk oder einer befristeten bzw. unbefristeten Weiterbeschäftigung) gesichert ist. Die Unterrichtszeit (Gesamtbeschäftigungsdauer abzüglich Ferien) muss nach derzeitiger Erlasslage </w:t>
      </w:r>
      <w:r>
        <w:lastRenderedPageBreak/>
        <w:t xml:space="preserve">dabei in einem Verhältnis von </w:t>
      </w:r>
      <w:r w:rsidRPr="000D76CB">
        <w:t xml:space="preserve">etwa </w:t>
      </w:r>
      <w:r w:rsidR="002C5A73" w:rsidRPr="000D76CB">
        <w:t>2,</w:t>
      </w:r>
      <w:proofErr w:type="gramStart"/>
      <w:r w:rsidR="002C5A73" w:rsidRPr="000D76CB">
        <w:t>5</w:t>
      </w:r>
      <w:r w:rsidRPr="000D76CB">
        <w:t xml:space="preserve"> :</w:t>
      </w:r>
      <w:proofErr w:type="gramEnd"/>
      <w:r w:rsidRPr="000D76CB">
        <w:t xml:space="preserve"> 1 zur Ferienzeit stehen (bei Einbeziehung von 6 Wochen Sommerferien also insgesamt mindestens </w:t>
      </w:r>
      <w:r w:rsidR="002C5A73" w:rsidRPr="000D76CB">
        <w:t>15</w:t>
      </w:r>
      <w:r w:rsidR="008E0C90" w:rsidRPr="000D76CB">
        <w:t xml:space="preserve"> </w:t>
      </w:r>
      <w:r>
        <w:t xml:space="preserve">Wochen Unterrichtszeit). </w:t>
      </w:r>
      <w:r>
        <w:rPr>
          <w:b/>
        </w:rPr>
        <w:t>Bitte beachten Sie auch im Sinne der Vertretungskräfte die Möglichkeiten von Verlängerungen durch die Ferien hindurch und setzen sich diesbezüglich rechtzeitig mit den zuständig</w:t>
      </w:r>
      <w:r w:rsidR="00144F91">
        <w:rPr>
          <w:b/>
        </w:rPr>
        <w:t>en Sachbearbeitungen in Verbin</w:t>
      </w:r>
      <w:r>
        <w:rPr>
          <w:b/>
        </w:rPr>
        <w:t xml:space="preserve">dung. </w:t>
      </w:r>
      <w:r>
        <w:t>Bei z.B. Elternzeitvertretungen, welche über die Sommerferien verlängert werden sollen, ist eine Kontaktaufnahme mit der zuständigen Dienststelle spätestens 6 – 8 Wochen vor Beginn der Sommerferien sinnvoll.</w:t>
      </w:r>
    </w:p>
    <w:p w:rsidR="0041420A" w:rsidRDefault="007F46D8" w:rsidP="003F67EB">
      <w:pPr>
        <w:pStyle w:val="berschrift1"/>
        <w:spacing w:line="360" w:lineRule="auto"/>
        <w:ind w:right="107"/>
      </w:pPr>
      <w:r>
        <w:t xml:space="preserve">Eine </w:t>
      </w:r>
      <w:r>
        <w:rPr>
          <w:u w:val="thick"/>
        </w:rPr>
        <w:t>Ausnahme</w:t>
      </w:r>
      <w:r>
        <w:t xml:space="preserve"> von den vorstehenden Ausführungen gilt nach derzeitiger Er-</w:t>
      </w:r>
      <w:proofErr w:type="spellStart"/>
      <w:r>
        <w:t>lasslage</w:t>
      </w:r>
      <w:proofErr w:type="spellEnd"/>
      <w:r>
        <w:t xml:space="preserve"> betreffend </w:t>
      </w:r>
      <w:proofErr w:type="gramStart"/>
      <w:r>
        <w:t xml:space="preserve">der </w:t>
      </w:r>
      <w:r>
        <w:rPr>
          <w:u w:val="thick"/>
        </w:rPr>
        <w:t>Einbeziehung</w:t>
      </w:r>
      <w:proofErr w:type="gramEnd"/>
      <w:r>
        <w:rPr>
          <w:u w:val="thick"/>
        </w:rPr>
        <w:t xml:space="preserve"> von Sommerferien</w:t>
      </w:r>
      <w:r w:rsidR="00144F91">
        <w:t>, wenn die Vertre</w:t>
      </w:r>
      <w:r>
        <w:t xml:space="preserve">tungskraft </w:t>
      </w:r>
      <w:r>
        <w:rPr>
          <w:u w:val="thick"/>
        </w:rPr>
        <w:t>spätestens zum 01. Februar</w:t>
      </w:r>
      <w:r>
        <w:t xml:space="preserve"> eines Jahres beim Land NRW im </w:t>
      </w:r>
      <w:r w:rsidR="00144F91">
        <w:t>Schul</w:t>
      </w:r>
      <w:r>
        <w:t xml:space="preserve">dienst eingestellt </w:t>
      </w:r>
      <w:r>
        <w:rPr>
          <w:u w:val="thick"/>
        </w:rPr>
        <w:t>und</w:t>
      </w:r>
      <w:r>
        <w:t xml:space="preserve"> das Beschäftigungsverhältnis </w:t>
      </w:r>
      <w:r>
        <w:rPr>
          <w:u w:val="thick"/>
        </w:rPr>
        <w:t>bis zum letzten Schultag</w:t>
      </w:r>
      <w:r>
        <w:t xml:space="preserve"> </w:t>
      </w:r>
      <w:r>
        <w:rPr>
          <w:u w:val="thick"/>
        </w:rPr>
        <w:t>vor den Sommerferien</w:t>
      </w:r>
      <w:r>
        <w:t xml:space="preserve"> des gleichen Jahres befristet bzw. verlängert wurde. In diesen Fällen sind die Sommerferien zwecks Nachbereitung des Unterrichts (Abschlussarbeiten) </w:t>
      </w:r>
      <w:r>
        <w:rPr>
          <w:u w:val="thick"/>
        </w:rPr>
        <w:t>immer</w:t>
      </w:r>
      <w:r>
        <w:t xml:space="preserve"> in den Vertretungszeitraum einzubeziehen.</w:t>
      </w:r>
    </w:p>
    <w:p w:rsidR="0041420A" w:rsidRDefault="0041420A" w:rsidP="003F67EB">
      <w:pPr>
        <w:pStyle w:val="Textkrper"/>
        <w:spacing w:before="2"/>
        <w:ind w:left="0"/>
        <w:jc w:val="both"/>
        <w:rPr>
          <w:b/>
          <w:sz w:val="16"/>
        </w:rPr>
      </w:pPr>
    </w:p>
    <w:p w:rsidR="0041420A" w:rsidRDefault="007F46D8" w:rsidP="003F67EB">
      <w:pPr>
        <w:pStyle w:val="Textkrper"/>
        <w:spacing w:before="92" w:line="360" w:lineRule="auto"/>
        <w:ind w:left="118" w:right="114"/>
        <w:jc w:val="both"/>
      </w:pPr>
      <w:r>
        <w:t>Soweit eine Verlängerung über die Ferien erfolgen kann und sich die wöchentliche Arbeitszeit ändert, ist für den Zeitraum der Ferien gene</w:t>
      </w:r>
      <w:r w:rsidR="00754B04">
        <w:t xml:space="preserve">rell die vorher vereinbarte </w:t>
      </w:r>
      <w:r w:rsidR="008B3F35">
        <w:t>wöchentliche</w:t>
      </w:r>
      <w:r>
        <w:t xml:space="preserve"> Arbeitszeit maßgebend. Eine Aufstockung ist insoweit grundsätzlich erst nach den Ferien möglich.</w:t>
      </w:r>
    </w:p>
    <w:p w:rsidR="0041420A" w:rsidRDefault="007F46D8" w:rsidP="003F67EB">
      <w:pPr>
        <w:spacing w:line="360" w:lineRule="auto"/>
        <w:ind w:left="118" w:right="117"/>
        <w:jc w:val="both"/>
        <w:rPr>
          <w:i/>
          <w:sz w:val="24"/>
        </w:rPr>
      </w:pPr>
      <w:r>
        <w:rPr>
          <w:b/>
          <w:i/>
          <w:sz w:val="24"/>
          <w:u w:val="thick"/>
        </w:rPr>
        <w:t>Beispiel:</w:t>
      </w:r>
      <w:r>
        <w:rPr>
          <w:b/>
          <w:i/>
          <w:sz w:val="24"/>
        </w:rPr>
        <w:t xml:space="preserve"> </w:t>
      </w:r>
      <w:r>
        <w:rPr>
          <w:i/>
          <w:sz w:val="24"/>
          <w:u w:val="single"/>
        </w:rPr>
        <w:t>Vor</w:t>
      </w:r>
      <w:r>
        <w:rPr>
          <w:i/>
          <w:sz w:val="24"/>
        </w:rPr>
        <w:t xml:space="preserve"> Ferienbeginn werden 14 Wochenstunden (</w:t>
      </w:r>
      <w:proofErr w:type="spellStart"/>
      <w:r>
        <w:rPr>
          <w:i/>
          <w:sz w:val="24"/>
        </w:rPr>
        <w:t>WStd</w:t>
      </w:r>
      <w:proofErr w:type="spellEnd"/>
      <w:r>
        <w:rPr>
          <w:i/>
          <w:sz w:val="24"/>
        </w:rPr>
        <w:t xml:space="preserve">) erteilt, im Anschluss sind 28 </w:t>
      </w:r>
      <w:proofErr w:type="spellStart"/>
      <w:r>
        <w:rPr>
          <w:i/>
          <w:sz w:val="24"/>
        </w:rPr>
        <w:t>WStd</w:t>
      </w:r>
      <w:proofErr w:type="spellEnd"/>
      <w:r>
        <w:rPr>
          <w:i/>
          <w:sz w:val="24"/>
        </w:rPr>
        <w:t xml:space="preserve"> vorgesehen. Die Vertretung erfolgt für den Ferienzeitraum weiterhin mit 14 </w:t>
      </w:r>
      <w:proofErr w:type="spellStart"/>
      <w:r>
        <w:rPr>
          <w:i/>
          <w:sz w:val="24"/>
        </w:rPr>
        <w:t>WStd</w:t>
      </w:r>
      <w:proofErr w:type="spellEnd"/>
      <w:r>
        <w:rPr>
          <w:i/>
          <w:sz w:val="24"/>
        </w:rPr>
        <w:t xml:space="preserve"> und ab dem ersten Schultag mit 28 </w:t>
      </w:r>
      <w:proofErr w:type="spellStart"/>
      <w:r>
        <w:rPr>
          <w:i/>
          <w:sz w:val="24"/>
        </w:rPr>
        <w:t>WStd</w:t>
      </w:r>
      <w:proofErr w:type="spellEnd"/>
      <w:r w:rsidR="00290DFD">
        <w:rPr>
          <w:i/>
          <w:sz w:val="24"/>
        </w:rPr>
        <w:t>.</w:t>
      </w:r>
    </w:p>
    <w:p w:rsidR="0041420A" w:rsidRDefault="007F46D8" w:rsidP="003F67EB">
      <w:pPr>
        <w:pStyle w:val="Textkrper"/>
        <w:spacing w:line="360" w:lineRule="auto"/>
        <w:ind w:left="118" w:right="121"/>
        <w:jc w:val="both"/>
      </w:pPr>
      <w:r>
        <w:t xml:space="preserve">Gleiches gilt grundsätzlich auch, wenn nach den Ferien eine Verringerung der </w:t>
      </w:r>
      <w:proofErr w:type="spellStart"/>
      <w:r>
        <w:t>WStd</w:t>
      </w:r>
      <w:proofErr w:type="spellEnd"/>
      <w:r>
        <w:t xml:space="preserve"> vorgesehen ist, allerdings nur, wenn ein entsprechender Vertretungsgrund und damit verbundener Stellenanteil für den Zeitraum der Ferien tatsächlich vorhanden ist.</w:t>
      </w:r>
    </w:p>
    <w:p w:rsidR="0041420A" w:rsidRDefault="007F46D8" w:rsidP="003F67EB">
      <w:pPr>
        <w:pStyle w:val="Textkrper"/>
        <w:spacing w:before="1" w:line="360" w:lineRule="auto"/>
        <w:ind w:left="118" w:right="110"/>
        <w:jc w:val="both"/>
        <w:rPr>
          <w:b/>
        </w:rPr>
      </w:pPr>
      <w:r>
        <w:t xml:space="preserve">Sofern die Vertretung zu Beginn eines Schuljahres beantragt wird, ist grundsätzlich eine Einstellung zum offiziellen Schulbeginn (z.B. 17.08.2009) möglich. Ist jedoch bereits vorher ein Vertretungsgrund gegeben </w:t>
      </w:r>
      <w:r>
        <w:rPr>
          <w:u w:val="single"/>
        </w:rPr>
        <w:t>und</w:t>
      </w:r>
      <w:r>
        <w:t xml:space="preserve"> wird der S</w:t>
      </w:r>
      <w:r w:rsidR="00144F91">
        <w:t>chulbetrieb (z.B. Konfe</w:t>
      </w:r>
      <w:r>
        <w:t xml:space="preserve">renzen u. Ä.) auch vorher aufgenommen, kann die </w:t>
      </w:r>
      <w:r w:rsidR="00144F91">
        <w:t>Vertretung mit Beginn des Schul</w:t>
      </w:r>
      <w:r>
        <w:t xml:space="preserve">betriebes beantragt werden. </w:t>
      </w:r>
      <w:r>
        <w:rPr>
          <w:b/>
        </w:rPr>
        <w:t>Hierauf ist bei der Antragsstellung in ein</w:t>
      </w:r>
      <w:r w:rsidR="00144F91">
        <w:rPr>
          <w:b/>
        </w:rPr>
        <w:t>em An</w:t>
      </w:r>
      <w:r>
        <w:rPr>
          <w:b/>
        </w:rPr>
        <w:t>schreiben gesondert hinzuweisen.</w:t>
      </w:r>
    </w:p>
    <w:p w:rsidR="0041420A" w:rsidRDefault="0041420A" w:rsidP="003F67EB">
      <w:pPr>
        <w:pStyle w:val="Textkrper"/>
        <w:ind w:left="0"/>
        <w:jc w:val="both"/>
        <w:rPr>
          <w:b/>
        </w:rPr>
      </w:pPr>
    </w:p>
    <w:p w:rsidR="0041420A" w:rsidRDefault="007F46D8" w:rsidP="003F67EB">
      <w:pPr>
        <w:spacing w:before="1" w:line="360" w:lineRule="auto"/>
        <w:ind w:left="119" w:right="113"/>
        <w:jc w:val="both"/>
        <w:rPr>
          <w:b/>
          <w:i/>
          <w:sz w:val="24"/>
        </w:rPr>
      </w:pPr>
      <w:r>
        <w:rPr>
          <w:b/>
          <w:sz w:val="24"/>
        </w:rPr>
        <w:t xml:space="preserve">Bitte </w:t>
      </w:r>
      <w:r>
        <w:rPr>
          <w:b/>
          <w:sz w:val="24"/>
          <w:u w:val="thick"/>
        </w:rPr>
        <w:t>füllen</w:t>
      </w:r>
      <w:r>
        <w:rPr>
          <w:b/>
          <w:sz w:val="24"/>
        </w:rPr>
        <w:t xml:space="preserve"> Sie die Anträge </w:t>
      </w:r>
      <w:r>
        <w:rPr>
          <w:b/>
          <w:sz w:val="24"/>
          <w:u w:val="thick"/>
        </w:rPr>
        <w:t>vollständig</w:t>
      </w:r>
      <w:r>
        <w:rPr>
          <w:b/>
          <w:sz w:val="24"/>
        </w:rPr>
        <w:t xml:space="preserve"> aus </w:t>
      </w:r>
      <w:r>
        <w:rPr>
          <w:b/>
          <w:sz w:val="24"/>
          <w:u w:val="thick"/>
        </w:rPr>
        <w:t>und</w:t>
      </w:r>
      <w:r>
        <w:rPr>
          <w:b/>
          <w:sz w:val="24"/>
        </w:rPr>
        <w:t xml:space="preserve"> reichen Sie diese </w:t>
      </w:r>
      <w:r>
        <w:rPr>
          <w:b/>
          <w:sz w:val="24"/>
          <w:u w:val="thick"/>
        </w:rPr>
        <w:t>erst ein</w:t>
      </w:r>
      <w:r>
        <w:rPr>
          <w:b/>
          <w:sz w:val="24"/>
        </w:rPr>
        <w:t xml:space="preserve">, wenn </w:t>
      </w:r>
      <w:r>
        <w:rPr>
          <w:b/>
          <w:sz w:val="24"/>
          <w:u w:val="thick"/>
        </w:rPr>
        <w:t>alle</w:t>
      </w:r>
      <w:r>
        <w:rPr>
          <w:b/>
          <w:sz w:val="24"/>
        </w:rPr>
        <w:t xml:space="preserve"> erforderlichen Angaben gemacht (u.a. zur Vertretungskraft) </w:t>
      </w:r>
      <w:r>
        <w:rPr>
          <w:b/>
          <w:sz w:val="24"/>
          <w:u w:val="thick"/>
        </w:rPr>
        <w:t>und</w:t>
      </w:r>
      <w:r>
        <w:rPr>
          <w:b/>
          <w:sz w:val="24"/>
        </w:rPr>
        <w:t xml:space="preserve"> die notwendigen Unterlagen (u.a. </w:t>
      </w:r>
      <w:r>
        <w:rPr>
          <w:b/>
          <w:i/>
          <w:sz w:val="24"/>
          <w:u w:val="thick"/>
        </w:rPr>
        <w:t>Lebenslauf, Qualifikationsnachweis, Nachweis über</w:t>
      </w:r>
    </w:p>
    <w:p w:rsidR="00C641E4" w:rsidRDefault="007F46D8" w:rsidP="003F67EB">
      <w:pPr>
        <w:pStyle w:val="Textkrper"/>
        <w:spacing w:before="1" w:line="360" w:lineRule="auto"/>
        <w:ind w:left="119" w:right="113"/>
        <w:jc w:val="both"/>
        <w:rPr>
          <w:b/>
          <w:color w:val="FF0000"/>
        </w:rPr>
      </w:pPr>
      <w:r>
        <w:rPr>
          <w:i/>
          <w:u w:val="thick"/>
        </w:rPr>
        <w:lastRenderedPageBreak/>
        <w:t>den Vertretungsgrund</w:t>
      </w:r>
      <w:r>
        <w:t xml:space="preserve">) vorgelegt werden können bzw. bereits bei der BR vorliegen. Beachten Sie bei der Antragstellung bitte unbedingt die </w:t>
      </w:r>
      <w:proofErr w:type="spellStart"/>
      <w:r>
        <w:t>v.g</w:t>
      </w:r>
      <w:proofErr w:type="spellEnd"/>
      <w:r>
        <w:t>. Hinweise, da nur so unnötige (telefonische) Rückfrag</w:t>
      </w:r>
      <w:r w:rsidR="00DA0ED8">
        <w:t>en und Verzögerungen in der An</w:t>
      </w:r>
      <w:r>
        <w:t xml:space="preserve">tragsbearbeitung </w:t>
      </w:r>
      <w:r>
        <w:rPr>
          <w:u w:val="thick"/>
        </w:rPr>
        <w:t>und ggf. hierdurch verzögerte Einstellungen</w:t>
      </w:r>
      <w:r w:rsidR="00DA0ED8">
        <w:t xml:space="preserve"> vermieden werd</w:t>
      </w:r>
      <w:r>
        <w:t>en können.</w:t>
      </w:r>
      <w:r w:rsidR="00C641E4" w:rsidRPr="00C641E4">
        <w:rPr>
          <w:b/>
          <w:color w:val="FF0000"/>
        </w:rPr>
        <w:t xml:space="preserve"> </w:t>
      </w:r>
    </w:p>
    <w:p w:rsidR="00C641E4" w:rsidRDefault="00C641E4" w:rsidP="003F67EB">
      <w:pPr>
        <w:pStyle w:val="Textkrper"/>
        <w:spacing w:before="1" w:line="360" w:lineRule="auto"/>
        <w:ind w:left="119" w:right="113"/>
        <w:jc w:val="both"/>
        <w:rPr>
          <w:b/>
          <w:color w:val="FF0000"/>
        </w:rPr>
      </w:pPr>
    </w:p>
    <w:p w:rsidR="0041420A" w:rsidRPr="00025B4B" w:rsidRDefault="00C641E4" w:rsidP="003F67EB">
      <w:pPr>
        <w:pStyle w:val="Textkrper"/>
        <w:spacing w:before="1" w:line="360" w:lineRule="auto"/>
        <w:ind w:left="119" w:right="113"/>
        <w:jc w:val="both"/>
        <w:rPr>
          <w:b/>
          <w:color w:val="FF0000"/>
        </w:rPr>
      </w:pPr>
      <w:r w:rsidRPr="00D7103F">
        <w:rPr>
          <w:b/>
          <w:color w:val="FF0000"/>
        </w:rPr>
        <w:t>Die Aufnahme der Unterrichtstätigkeit durch die Vertretungskraft ist erst nach Vorlage eines eintrag</w:t>
      </w:r>
      <w:r w:rsidR="002751DA" w:rsidRPr="00D7103F">
        <w:rPr>
          <w:b/>
          <w:color w:val="FF0000"/>
        </w:rPr>
        <w:t>s</w:t>
      </w:r>
      <w:r w:rsidRPr="00D7103F">
        <w:rPr>
          <w:b/>
          <w:color w:val="FF0000"/>
        </w:rPr>
        <w:t>freien erweiterten Führungszeugnisses nach § 30 a BZRG bei der Bezirksregierung zulässig.</w:t>
      </w:r>
    </w:p>
    <w:p w:rsidR="00C641E4" w:rsidRDefault="00C641E4" w:rsidP="003F67EB">
      <w:pPr>
        <w:pStyle w:val="Textkrper"/>
        <w:spacing w:before="2"/>
        <w:ind w:left="0"/>
        <w:jc w:val="both"/>
        <w:rPr>
          <w:b/>
        </w:rPr>
      </w:pPr>
    </w:p>
    <w:p w:rsidR="0041420A" w:rsidRDefault="007F46D8" w:rsidP="003F67EB">
      <w:pPr>
        <w:spacing w:line="360" w:lineRule="auto"/>
        <w:ind w:left="118" w:right="110"/>
        <w:jc w:val="both"/>
        <w:rPr>
          <w:b/>
          <w:sz w:val="24"/>
        </w:rPr>
      </w:pPr>
      <w:r>
        <w:rPr>
          <w:b/>
          <w:sz w:val="24"/>
        </w:rPr>
        <w:t>Abschließend wird darauf hingewiesen, dass</w:t>
      </w:r>
      <w:r w:rsidR="00754B04">
        <w:rPr>
          <w:b/>
          <w:sz w:val="24"/>
        </w:rPr>
        <w:t xml:space="preserve"> es schulformspezifische </w:t>
      </w:r>
      <w:r w:rsidR="008B3F35">
        <w:rPr>
          <w:b/>
          <w:sz w:val="24"/>
        </w:rPr>
        <w:t>Besonderheiten</w:t>
      </w:r>
      <w:r>
        <w:rPr>
          <w:b/>
          <w:sz w:val="24"/>
        </w:rPr>
        <w:t xml:space="preserve"> geben kann. Insoweit ist hiermit keine abschließende Aufzählung verbunden. Wenden Sie sich daher bitte bei </w:t>
      </w:r>
      <w:r w:rsidR="00144F91">
        <w:rPr>
          <w:b/>
          <w:sz w:val="24"/>
        </w:rPr>
        <w:t>Fragen und insbesondere in Zwei</w:t>
      </w:r>
      <w:r>
        <w:rPr>
          <w:b/>
          <w:sz w:val="24"/>
        </w:rPr>
        <w:t>felsfällen schnellstmöglich an Ihre zuständige Sachbearbeitung.</w:t>
      </w:r>
    </w:p>
    <w:p w:rsidR="0041420A" w:rsidRDefault="0041420A" w:rsidP="003F67EB">
      <w:pPr>
        <w:spacing w:line="360" w:lineRule="auto"/>
        <w:jc w:val="both"/>
        <w:rPr>
          <w:sz w:val="24"/>
        </w:rPr>
        <w:sectPr w:rsidR="0041420A">
          <w:footerReference w:type="default" r:id="rId9"/>
          <w:pgSz w:w="11910" w:h="16840"/>
          <w:pgMar w:top="1040" w:right="1300" w:bottom="960" w:left="1300" w:header="0" w:footer="779" w:gutter="0"/>
          <w:cols w:space="720"/>
        </w:sectPr>
      </w:pPr>
    </w:p>
    <w:p w:rsidR="0041420A" w:rsidRDefault="007F46D8" w:rsidP="003F67EB">
      <w:pPr>
        <w:pStyle w:val="Listenabsatz"/>
        <w:numPr>
          <w:ilvl w:val="0"/>
          <w:numId w:val="12"/>
        </w:numPr>
        <w:tabs>
          <w:tab w:val="left" w:pos="388"/>
        </w:tabs>
        <w:spacing w:before="72"/>
        <w:ind w:left="387" w:hanging="270"/>
        <w:jc w:val="both"/>
        <w:rPr>
          <w:b/>
          <w:i/>
          <w:sz w:val="24"/>
        </w:rPr>
      </w:pPr>
      <w:r>
        <w:rPr>
          <w:b/>
          <w:i/>
          <w:sz w:val="24"/>
          <w:u w:val="double"/>
        </w:rPr>
        <w:lastRenderedPageBreak/>
        <w:t>Mehrarbeit</w:t>
      </w:r>
    </w:p>
    <w:p w:rsidR="0041420A" w:rsidRDefault="0041420A" w:rsidP="003F67EB">
      <w:pPr>
        <w:pStyle w:val="Textkrper"/>
        <w:spacing w:before="2"/>
        <w:ind w:left="0"/>
        <w:jc w:val="both"/>
        <w:rPr>
          <w:b/>
          <w:i/>
          <w:sz w:val="20"/>
        </w:rPr>
      </w:pPr>
    </w:p>
    <w:p w:rsidR="0041420A" w:rsidRDefault="007F46D8" w:rsidP="003F67EB">
      <w:pPr>
        <w:spacing w:before="93"/>
        <w:ind w:left="118"/>
        <w:jc w:val="both"/>
        <w:rPr>
          <w:b/>
          <w:sz w:val="24"/>
        </w:rPr>
      </w:pPr>
      <w:r>
        <w:rPr>
          <w:b/>
          <w:sz w:val="24"/>
          <w:u w:val="thick"/>
        </w:rPr>
        <w:t>Grundlagen:</w:t>
      </w:r>
    </w:p>
    <w:p w:rsidR="0041420A" w:rsidRDefault="007F46D8" w:rsidP="003F67EB">
      <w:pPr>
        <w:pStyle w:val="Textkrper"/>
        <w:spacing w:before="136" w:line="360" w:lineRule="auto"/>
        <w:ind w:left="118" w:right="113"/>
        <w:jc w:val="both"/>
      </w:pPr>
      <w:r>
        <w:t>u.a. Runderlass „Mehrarbeit und nebenamtlicher Unterricht im Schuldienst“ (BASS 21-22 Nr. 21) in der jeweils geltenden Fassung</w:t>
      </w:r>
    </w:p>
    <w:p w:rsidR="0041420A" w:rsidRDefault="0041420A" w:rsidP="003F67EB">
      <w:pPr>
        <w:pStyle w:val="Textkrper"/>
        <w:ind w:left="0"/>
        <w:jc w:val="both"/>
      </w:pPr>
    </w:p>
    <w:p w:rsidR="0041420A" w:rsidRDefault="007F46D8" w:rsidP="003F67EB">
      <w:pPr>
        <w:pStyle w:val="berschrift2"/>
        <w:numPr>
          <w:ilvl w:val="1"/>
          <w:numId w:val="12"/>
        </w:numPr>
        <w:tabs>
          <w:tab w:val="left" w:pos="522"/>
        </w:tabs>
        <w:spacing w:before="1"/>
        <w:ind w:hanging="404"/>
        <w:jc w:val="both"/>
      </w:pPr>
      <w:r>
        <w:t>Ad-hoc-Mehrarbeit</w:t>
      </w:r>
    </w:p>
    <w:p w:rsidR="0041420A" w:rsidRDefault="0041420A" w:rsidP="003F67EB">
      <w:pPr>
        <w:pStyle w:val="Textkrper"/>
        <w:spacing w:before="8"/>
        <w:ind w:left="0"/>
        <w:jc w:val="both"/>
        <w:rPr>
          <w:b/>
          <w:i/>
          <w:sz w:val="27"/>
        </w:rPr>
      </w:pPr>
    </w:p>
    <w:p w:rsidR="0041420A" w:rsidRDefault="007F46D8" w:rsidP="003F67EB">
      <w:pPr>
        <w:pStyle w:val="Listenabsatz"/>
        <w:numPr>
          <w:ilvl w:val="2"/>
          <w:numId w:val="12"/>
        </w:numPr>
        <w:tabs>
          <w:tab w:val="left" w:pos="721"/>
        </w:tabs>
        <w:spacing w:before="0"/>
        <w:ind w:hanging="603"/>
        <w:jc w:val="both"/>
        <w:rPr>
          <w:b/>
          <w:i/>
          <w:sz w:val="24"/>
        </w:rPr>
      </w:pPr>
      <w:r>
        <w:rPr>
          <w:b/>
          <w:i/>
          <w:sz w:val="24"/>
        </w:rPr>
        <w:t>Anwendungsmöglichkeiten</w:t>
      </w:r>
    </w:p>
    <w:p w:rsidR="0041420A" w:rsidRDefault="007F46D8" w:rsidP="003F67EB">
      <w:pPr>
        <w:pStyle w:val="Listenabsatz"/>
        <w:numPr>
          <w:ilvl w:val="3"/>
          <w:numId w:val="12"/>
        </w:numPr>
        <w:tabs>
          <w:tab w:val="left" w:pos="838"/>
          <w:tab w:val="left" w:pos="839"/>
        </w:tabs>
        <w:spacing w:before="188"/>
        <w:ind w:hanging="361"/>
        <w:jc w:val="both"/>
        <w:rPr>
          <w:sz w:val="24"/>
        </w:rPr>
      </w:pPr>
      <w:r>
        <w:rPr>
          <w:sz w:val="24"/>
          <w:u w:val="single"/>
        </w:rPr>
        <w:t>Kurzfristiger</w:t>
      </w:r>
      <w:r>
        <w:rPr>
          <w:sz w:val="24"/>
        </w:rPr>
        <w:t xml:space="preserve"> Ausfall einer unbefristet beschäftigten Person wegen</w:t>
      </w:r>
      <w:r>
        <w:rPr>
          <w:spacing w:val="-15"/>
          <w:sz w:val="24"/>
        </w:rPr>
        <w:t xml:space="preserve"> </w:t>
      </w:r>
      <w:r>
        <w:rPr>
          <w:sz w:val="24"/>
        </w:rPr>
        <w:t>Erkrankung</w:t>
      </w:r>
    </w:p>
    <w:p w:rsidR="0041420A" w:rsidRDefault="0041420A" w:rsidP="003F67EB">
      <w:pPr>
        <w:pStyle w:val="Textkrper"/>
        <w:spacing w:before="8"/>
        <w:ind w:left="0"/>
        <w:jc w:val="both"/>
        <w:rPr>
          <w:sz w:val="27"/>
        </w:rPr>
      </w:pPr>
    </w:p>
    <w:p w:rsidR="0041420A" w:rsidRDefault="007F46D8" w:rsidP="003F67EB">
      <w:pPr>
        <w:pStyle w:val="berschrift2"/>
        <w:numPr>
          <w:ilvl w:val="0"/>
          <w:numId w:val="11"/>
        </w:numPr>
        <w:tabs>
          <w:tab w:val="left" w:pos="387"/>
        </w:tabs>
        <w:spacing w:before="93"/>
        <w:jc w:val="both"/>
      </w:pPr>
      <w:r>
        <w:t>1.2</w:t>
      </w:r>
      <w:r>
        <w:rPr>
          <w:spacing w:val="-1"/>
        </w:rPr>
        <w:t xml:space="preserve"> </w:t>
      </w:r>
      <w:r>
        <w:t>Voraussetzungen</w:t>
      </w:r>
    </w:p>
    <w:p w:rsidR="0041420A" w:rsidRDefault="007F46D8" w:rsidP="003F67EB">
      <w:pPr>
        <w:pStyle w:val="Listenabsatz"/>
        <w:numPr>
          <w:ilvl w:val="1"/>
          <w:numId w:val="11"/>
        </w:numPr>
        <w:tabs>
          <w:tab w:val="left" w:pos="838"/>
          <w:tab w:val="left" w:pos="839"/>
        </w:tabs>
        <w:spacing w:before="140"/>
        <w:ind w:hanging="361"/>
        <w:jc w:val="both"/>
        <w:rPr>
          <w:sz w:val="24"/>
        </w:rPr>
      </w:pPr>
      <w:r>
        <w:rPr>
          <w:sz w:val="24"/>
        </w:rPr>
        <w:t>Voraussichtlicher Ausfall von bis zu 4</w:t>
      </w:r>
      <w:r>
        <w:rPr>
          <w:spacing w:val="-2"/>
          <w:sz w:val="24"/>
        </w:rPr>
        <w:t xml:space="preserve"> </w:t>
      </w:r>
      <w:r>
        <w:rPr>
          <w:sz w:val="24"/>
        </w:rPr>
        <w:t>Wochen</w:t>
      </w:r>
    </w:p>
    <w:p w:rsidR="0041420A" w:rsidRDefault="007F46D8" w:rsidP="003F67EB">
      <w:pPr>
        <w:pStyle w:val="Listenabsatz"/>
        <w:numPr>
          <w:ilvl w:val="1"/>
          <w:numId w:val="11"/>
        </w:numPr>
        <w:tabs>
          <w:tab w:val="left" w:pos="838"/>
          <w:tab w:val="left" w:pos="839"/>
        </w:tabs>
        <w:ind w:hanging="361"/>
        <w:jc w:val="both"/>
        <w:rPr>
          <w:sz w:val="24"/>
        </w:rPr>
      </w:pPr>
      <w:r>
        <w:rPr>
          <w:sz w:val="24"/>
        </w:rPr>
        <w:t>Vorhandenes unbefristet beschäftigtes</w:t>
      </w:r>
      <w:r>
        <w:rPr>
          <w:spacing w:val="-4"/>
          <w:sz w:val="24"/>
        </w:rPr>
        <w:t xml:space="preserve"> </w:t>
      </w:r>
      <w:r>
        <w:rPr>
          <w:sz w:val="24"/>
        </w:rPr>
        <w:t>Personal</w:t>
      </w:r>
    </w:p>
    <w:p w:rsidR="0041420A" w:rsidRDefault="0041420A" w:rsidP="003F67EB">
      <w:pPr>
        <w:pStyle w:val="Textkrper"/>
        <w:spacing w:before="8"/>
        <w:ind w:left="0"/>
        <w:jc w:val="both"/>
        <w:rPr>
          <w:sz w:val="35"/>
        </w:rPr>
      </w:pPr>
    </w:p>
    <w:p w:rsidR="0041420A" w:rsidRDefault="007F46D8" w:rsidP="003F67EB">
      <w:pPr>
        <w:pStyle w:val="berschrift2"/>
        <w:numPr>
          <w:ilvl w:val="2"/>
          <w:numId w:val="10"/>
        </w:numPr>
        <w:tabs>
          <w:tab w:val="left" w:pos="721"/>
        </w:tabs>
        <w:ind w:hanging="603"/>
        <w:jc w:val="both"/>
      </w:pPr>
      <w:r>
        <w:t>Verfahrensschritte</w:t>
      </w:r>
    </w:p>
    <w:p w:rsidR="0041420A" w:rsidRDefault="007F46D8" w:rsidP="003F67EB">
      <w:pPr>
        <w:pStyle w:val="Listenabsatz"/>
        <w:numPr>
          <w:ilvl w:val="3"/>
          <w:numId w:val="10"/>
        </w:numPr>
        <w:tabs>
          <w:tab w:val="left" w:pos="838"/>
          <w:tab w:val="left" w:pos="839"/>
        </w:tabs>
        <w:spacing w:before="140"/>
        <w:ind w:hanging="361"/>
        <w:jc w:val="both"/>
        <w:rPr>
          <w:sz w:val="24"/>
        </w:rPr>
      </w:pPr>
      <w:r>
        <w:rPr>
          <w:sz w:val="24"/>
        </w:rPr>
        <w:t>Genehmigung/Anordnung durch</w:t>
      </w:r>
      <w:r>
        <w:rPr>
          <w:spacing w:val="-5"/>
          <w:sz w:val="24"/>
        </w:rPr>
        <w:t xml:space="preserve"> </w:t>
      </w:r>
      <w:r>
        <w:rPr>
          <w:sz w:val="24"/>
        </w:rPr>
        <w:t>Schulleitung</w:t>
      </w:r>
    </w:p>
    <w:p w:rsidR="0041420A" w:rsidRDefault="007F46D8" w:rsidP="003F67EB">
      <w:pPr>
        <w:pStyle w:val="Listenabsatz"/>
        <w:numPr>
          <w:ilvl w:val="3"/>
          <w:numId w:val="10"/>
        </w:numPr>
        <w:tabs>
          <w:tab w:val="left" w:pos="838"/>
          <w:tab w:val="left" w:pos="839"/>
        </w:tabs>
        <w:ind w:hanging="361"/>
        <w:jc w:val="both"/>
        <w:rPr>
          <w:sz w:val="24"/>
        </w:rPr>
      </w:pPr>
      <w:r>
        <w:rPr>
          <w:sz w:val="24"/>
        </w:rPr>
        <w:t>Abrechnung durch Schulleitung unmittelbar mit LBV</w:t>
      </w:r>
      <w:r>
        <w:rPr>
          <w:spacing w:val="-9"/>
          <w:sz w:val="24"/>
        </w:rPr>
        <w:t xml:space="preserve"> </w:t>
      </w:r>
      <w:r>
        <w:rPr>
          <w:spacing w:val="-3"/>
          <w:sz w:val="24"/>
        </w:rPr>
        <w:t>NRW</w:t>
      </w:r>
    </w:p>
    <w:p w:rsidR="0041420A" w:rsidRDefault="0041420A" w:rsidP="003F67EB">
      <w:pPr>
        <w:pStyle w:val="Textkrper"/>
        <w:spacing w:before="8"/>
        <w:ind w:left="0"/>
        <w:jc w:val="both"/>
        <w:rPr>
          <w:sz w:val="35"/>
        </w:rPr>
      </w:pPr>
    </w:p>
    <w:p w:rsidR="0041420A" w:rsidRDefault="007F46D8" w:rsidP="003F67EB">
      <w:pPr>
        <w:pStyle w:val="berschrift2"/>
        <w:numPr>
          <w:ilvl w:val="2"/>
          <w:numId w:val="10"/>
        </w:numPr>
        <w:tabs>
          <w:tab w:val="left" w:pos="721"/>
        </w:tabs>
        <w:ind w:hanging="603"/>
        <w:jc w:val="both"/>
      </w:pPr>
      <w:r>
        <w:t>Besondere Hinweise</w:t>
      </w:r>
    </w:p>
    <w:p w:rsidR="0041420A" w:rsidRDefault="007F46D8" w:rsidP="003F67EB">
      <w:pPr>
        <w:pStyle w:val="Listenabsatz"/>
        <w:numPr>
          <w:ilvl w:val="3"/>
          <w:numId w:val="10"/>
        </w:numPr>
        <w:tabs>
          <w:tab w:val="left" w:pos="839"/>
        </w:tabs>
        <w:spacing w:before="137" w:line="352" w:lineRule="auto"/>
        <w:ind w:right="109"/>
        <w:jc w:val="both"/>
        <w:rPr>
          <w:sz w:val="24"/>
        </w:rPr>
      </w:pPr>
      <w:r>
        <w:rPr>
          <w:sz w:val="24"/>
        </w:rPr>
        <w:t xml:space="preserve">Befristet eingestellte Personen </w:t>
      </w:r>
      <w:r>
        <w:rPr>
          <w:sz w:val="24"/>
          <w:u w:val="single"/>
        </w:rPr>
        <w:t>dürfen keine</w:t>
      </w:r>
      <w:r>
        <w:rPr>
          <w:sz w:val="24"/>
        </w:rPr>
        <w:t xml:space="preserve"> Mehrarbeit übernehmen, da </w:t>
      </w:r>
      <w:r w:rsidR="00754B04">
        <w:rPr>
          <w:sz w:val="24"/>
          <w:u w:val="single"/>
        </w:rPr>
        <w:t>im</w:t>
      </w:r>
      <w:r>
        <w:rPr>
          <w:sz w:val="24"/>
          <w:u w:val="single"/>
        </w:rPr>
        <w:t>mer</w:t>
      </w:r>
      <w:r>
        <w:rPr>
          <w:sz w:val="24"/>
        </w:rPr>
        <w:t xml:space="preserve"> eine Änderung des bestehenden Arbeitsvertrages erfolgen</w:t>
      </w:r>
      <w:r>
        <w:rPr>
          <w:spacing w:val="-11"/>
          <w:sz w:val="24"/>
        </w:rPr>
        <w:t xml:space="preserve"> </w:t>
      </w:r>
      <w:r>
        <w:rPr>
          <w:sz w:val="24"/>
        </w:rPr>
        <w:t>muss</w:t>
      </w:r>
    </w:p>
    <w:p w:rsidR="0041420A" w:rsidRDefault="007F46D8" w:rsidP="003F67EB">
      <w:pPr>
        <w:pStyle w:val="Listenabsatz"/>
        <w:numPr>
          <w:ilvl w:val="3"/>
          <w:numId w:val="10"/>
        </w:numPr>
        <w:tabs>
          <w:tab w:val="left" w:pos="839"/>
        </w:tabs>
        <w:spacing w:before="8" w:line="355" w:lineRule="auto"/>
        <w:ind w:right="111"/>
        <w:jc w:val="both"/>
        <w:rPr>
          <w:sz w:val="24"/>
        </w:rPr>
      </w:pPr>
      <w:r>
        <w:rPr>
          <w:sz w:val="24"/>
        </w:rPr>
        <w:t>Bei schwerbehinderten Personen, deren Pflichtstunden über die generelle Pflichtstundenermäßigung hinaus zusätzlich ermäßigt worden sind, ist von der Anordnung bzw. Genehmigung von Mehrarbeit</w:t>
      </w:r>
      <w:r>
        <w:rPr>
          <w:spacing w:val="-7"/>
          <w:sz w:val="24"/>
        </w:rPr>
        <w:t xml:space="preserve"> </w:t>
      </w:r>
      <w:r>
        <w:rPr>
          <w:sz w:val="24"/>
        </w:rPr>
        <w:t>abzusehen</w:t>
      </w:r>
    </w:p>
    <w:p w:rsidR="0041420A" w:rsidRDefault="0041420A" w:rsidP="003F67EB">
      <w:pPr>
        <w:spacing w:line="355" w:lineRule="auto"/>
        <w:jc w:val="both"/>
        <w:rPr>
          <w:sz w:val="24"/>
        </w:rPr>
        <w:sectPr w:rsidR="0041420A">
          <w:pgSz w:w="11910" w:h="16840"/>
          <w:pgMar w:top="1040" w:right="1300" w:bottom="960" w:left="1300" w:header="0" w:footer="779" w:gutter="0"/>
          <w:cols w:space="720"/>
        </w:sectPr>
      </w:pPr>
    </w:p>
    <w:p w:rsidR="0041420A" w:rsidRDefault="007F46D8" w:rsidP="003F67EB">
      <w:pPr>
        <w:pStyle w:val="berschrift2"/>
        <w:numPr>
          <w:ilvl w:val="1"/>
          <w:numId w:val="12"/>
        </w:numPr>
        <w:tabs>
          <w:tab w:val="left" w:pos="522"/>
        </w:tabs>
        <w:spacing w:before="72"/>
        <w:ind w:hanging="404"/>
        <w:jc w:val="both"/>
      </w:pPr>
      <w:r>
        <w:lastRenderedPageBreak/>
        <w:t>regelmäßige</w:t>
      </w:r>
      <w:r>
        <w:rPr>
          <w:spacing w:val="-1"/>
        </w:rPr>
        <w:t xml:space="preserve"> </w:t>
      </w:r>
      <w:r>
        <w:t>Mehrarbeit</w:t>
      </w:r>
    </w:p>
    <w:p w:rsidR="0041420A" w:rsidRDefault="0041420A" w:rsidP="003F67EB">
      <w:pPr>
        <w:pStyle w:val="Textkrper"/>
        <w:spacing w:before="2"/>
        <w:ind w:left="0"/>
        <w:jc w:val="both"/>
        <w:rPr>
          <w:b/>
          <w:i/>
          <w:sz w:val="28"/>
        </w:rPr>
      </w:pPr>
    </w:p>
    <w:p w:rsidR="0041420A" w:rsidRDefault="007F46D8" w:rsidP="003F67EB">
      <w:pPr>
        <w:pStyle w:val="Listenabsatz"/>
        <w:numPr>
          <w:ilvl w:val="2"/>
          <w:numId w:val="12"/>
        </w:numPr>
        <w:tabs>
          <w:tab w:val="left" w:pos="721"/>
        </w:tabs>
        <w:spacing w:before="1"/>
        <w:ind w:hanging="603"/>
        <w:jc w:val="both"/>
        <w:rPr>
          <w:b/>
          <w:i/>
          <w:sz w:val="24"/>
        </w:rPr>
      </w:pPr>
      <w:r>
        <w:rPr>
          <w:b/>
          <w:i/>
          <w:sz w:val="24"/>
        </w:rPr>
        <w:t>Anwendungsmöglichkeiten</w:t>
      </w:r>
    </w:p>
    <w:p w:rsidR="0041420A" w:rsidRDefault="007F46D8" w:rsidP="003F67EB">
      <w:pPr>
        <w:pStyle w:val="Listenabsatz"/>
        <w:numPr>
          <w:ilvl w:val="3"/>
          <w:numId w:val="12"/>
        </w:numPr>
        <w:tabs>
          <w:tab w:val="left" w:pos="838"/>
          <w:tab w:val="left" w:pos="839"/>
        </w:tabs>
        <w:spacing w:before="137"/>
        <w:ind w:hanging="361"/>
        <w:jc w:val="both"/>
        <w:rPr>
          <w:sz w:val="24"/>
        </w:rPr>
      </w:pPr>
      <w:r>
        <w:rPr>
          <w:sz w:val="24"/>
          <w:u w:val="single"/>
        </w:rPr>
        <w:t>Längerfristiger</w:t>
      </w:r>
      <w:r>
        <w:rPr>
          <w:sz w:val="24"/>
        </w:rPr>
        <w:t xml:space="preserve"> Ausfall einer unbefristet beschäftigten</w:t>
      </w:r>
      <w:r>
        <w:rPr>
          <w:spacing w:val="-6"/>
          <w:sz w:val="24"/>
        </w:rPr>
        <w:t xml:space="preserve"> </w:t>
      </w:r>
      <w:r>
        <w:rPr>
          <w:sz w:val="24"/>
        </w:rPr>
        <w:t>Person</w:t>
      </w:r>
    </w:p>
    <w:p w:rsidR="0041420A" w:rsidRDefault="0041420A" w:rsidP="003F67EB">
      <w:pPr>
        <w:pStyle w:val="Textkrper"/>
        <w:spacing w:before="8"/>
        <w:ind w:left="0"/>
        <w:jc w:val="both"/>
        <w:rPr>
          <w:sz w:val="27"/>
        </w:rPr>
      </w:pPr>
    </w:p>
    <w:p w:rsidR="0041420A" w:rsidRDefault="007F46D8" w:rsidP="003F67EB">
      <w:pPr>
        <w:pStyle w:val="berschrift2"/>
        <w:numPr>
          <w:ilvl w:val="0"/>
          <w:numId w:val="9"/>
        </w:numPr>
        <w:tabs>
          <w:tab w:val="left" w:pos="387"/>
        </w:tabs>
        <w:spacing w:before="93"/>
        <w:jc w:val="both"/>
      </w:pPr>
      <w:r>
        <w:t>2.2</w:t>
      </w:r>
      <w:r>
        <w:rPr>
          <w:spacing w:val="-1"/>
        </w:rPr>
        <w:t xml:space="preserve"> </w:t>
      </w:r>
      <w:r>
        <w:t>Voraussetzungen</w:t>
      </w:r>
    </w:p>
    <w:p w:rsidR="0041420A" w:rsidRDefault="007F46D8" w:rsidP="003F67EB">
      <w:pPr>
        <w:pStyle w:val="Listenabsatz"/>
        <w:numPr>
          <w:ilvl w:val="1"/>
          <w:numId w:val="9"/>
        </w:numPr>
        <w:tabs>
          <w:tab w:val="left" w:pos="838"/>
          <w:tab w:val="left" w:pos="839"/>
        </w:tabs>
        <w:spacing w:before="139"/>
        <w:ind w:hanging="361"/>
        <w:jc w:val="both"/>
        <w:rPr>
          <w:sz w:val="24"/>
        </w:rPr>
      </w:pPr>
      <w:r>
        <w:rPr>
          <w:sz w:val="24"/>
        </w:rPr>
        <w:t>Voraussichtlicher Ausfall von mehr als 4</w:t>
      </w:r>
      <w:r>
        <w:rPr>
          <w:spacing w:val="-8"/>
          <w:sz w:val="24"/>
        </w:rPr>
        <w:t xml:space="preserve"> </w:t>
      </w:r>
      <w:r>
        <w:rPr>
          <w:sz w:val="24"/>
        </w:rPr>
        <w:t>Wochen</w:t>
      </w:r>
    </w:p>
    <w:p w:rsidR="0041420A" w:rsidRDefault="007F46D8" w:rsidP="003F67EB">
      <w:pPr>
        <w:pStyle w:val="Listenabsatz"/>
        <w:numPr>
          <w:ilvl w:val="1"/>
          <w:numId w:val="9"/>
        </w:numPr>
        <w:tabs>
          <w:tab w:val="left" w:pos="838"/>
          <w:tab w:val="left" w:pos="839"/>
        </w:tabs>
        <w:ind w:hanging="361"/>
        <w:jc w:val="both"/>
        <w:rPr>
          <w:sz w:val="24"/>
        </w:rPr>
      </w:pPr>
      <w:r>
        <w:rPr>
          <w:sz w:val="24"/>
        </w:rPr>
        <w:t>Vorhandenes unbefristet beschäftigtes</w:t>
      </w:r>
      <w:r>
        <w:rPr>
          <w:spacing w:val="-3"/>
          <w:sz w:val="24"/>
        </w:rPr>
        <w:t xml:space="preserve"> </w:t>
      </w:r>
      <w:r>
        <w:rPr>
          <w:sz w:val="24"/>
        </w:rPr>
        <w:t>Personal</w:t>
      </w:r>
    </w:p>
    <w:p w:rsidR="0041420A" w:rsidRDefault="007F46D8" w:rsidP="003F67EB">
      <w:pPr>
        <w:pStyle w:val="Listenabsatz"/>
        <w:numPr>
          <w:ilvl w:val="1"/>
          <w:numId w:val="9"/>
        </w:numPr>
        <w:tabs>
          <w:tab w:val="left" w:pos="838"/>
          <w:tab w:val="left" w:pos="839"/>
        </w:tabs>
        <w:ind w:hanging="361"/>
        <w:jc w:val="both"/>
        <w:rPr>
          <w:sz w:val="24"/>
        </w:rPr>
      </w:pPr>
      <w:r>
        <w:rPr>
          <w:sz w:val="24"/>
        </w:rPr>
        <w:t>Haushaltsmittel müssen zur Verfügung</w:t>
      </w:r>
      <w:r>
        <w:rPr>
          <w:spacing w:val="-3"/>
          <w:sz w:val="24"/>
        </w:rPr>
        <w:t xml:space="preserve"> </w:t>
      </w:r>
      <w:r>
        <w:rPr>
          <w:sz w:val="24"/>
        </w:rPr>
        <w:t>stehen</w:t>
      </w:r>
    </w:p>
    <w:p w:rsidR="0041420A" w:rsidRDefault="0041420A" w:rsidP="003F67EB">
      <w:pPr>
        <w:pStyle w:val="Textkrper"/>
        <w:ind w:left="0"/>
        <w:jc w:val="both"/>
        <w:rPr>
          <w:sz w:val="28"/>
        </w:rPr>
      </w:pPr>
    </w:p>
    <w:p w:rsidR="0041420A" w:rsidRDefault="007F46D8" w:rsidP="003F67EB">
      <w:pPr>
        <w:pStyle w:val="berschrift2"/>
        <w:numPr>
          <w:ilvl w:val="2"/>
          <w:numId w:val="8"/>
        </w:numPr>
        <w:tabs>
          <w:tab w:val="left" w:pos="721"/>
        </w:tabs>
        <w:spacing w:before="228"/>
        <w:ind w:hanging="603"/>
        <w:jc w:val="both"/>
      </w:pPr>
      <w:r>
        <w:t>Verfahrensschritte</w:t>
      </w:r>
    </w:p>
    <w:p w:rsidR="0041420A" w:rsidRDefault="007F46D8" w:rsidP="003F67EB">
      <w:pPr>
        <w:pStyle w:val="Listenabsatz"/>
        <w:numPr>
          <w:ilvl w:val="3"/>
          <w:numId w:val="8"/>
        </w:numPr>
        <w:tabs>
          <w:tab w:val="left" w:pos="838"/>
          <w:tab w:val="left" w:pos="839"/>
        </w:tabs>
        <w:spacing w:before="137"/>
        <w:ind w:hanging="361"/>
        <w:jc w:val="both"/>
        <w:rPr>
          <w:sz w:val="24"/>
        </w:rPr>
      </w:pPr>
      <w:r>
        <w:rPr>
          <w:sz w:val="24"/>
        </w:rPr>
        <w:t>Klärung der Finanzierung mit der zuständigen</w:t>
      </w:r>
      <w:r>
        <w:rPr>
          <w:spacing w:val="-8"/>
          <w:sz w:val="24"/>
        </w:rPr>
        <w:t xml:space="preserve"> </w:t>
      </w:r>
      <w:r>
        <w:rPr>
          <w:sz w:val="24"/>
        </w:rPr>
        <w:t>Dienststelle</w:t>
      </w:r>
    </w:p>
    <w:p w:rsidR="0041420A" w:rsidRDefault="007F46D8" w:rsidP="003F67EB">
      <w:pPr>
        <w:pStyle w:val="Listenabsatz"/>
        <w:numPr>
          <w:ilvl w:val="3"/>
          <w:numId w:val="8"/>
        </w:numPr>
        <w:tabs>
          <w:tab w:val="left" w:pos="838"/>
          <w:tab w:val="left" w:pos="839"/>
        </w:tabs>
        <w:spacing w:before="139"/>
        <w:ind w:hanging="361"/>
        <w:jc w:val="both"/>
        <w:rPr>
          <w:sz w:val="24"/>
        </w:rPr>
      </w:pPr>
      <w:r>
        <w:rPr>
          <w:sz w:val="24"/>
        </w:rPr>
        <w:t xml:space="preserve">Schriftliche Beantragung mittels Formvordruck </w:t>
      </w:r>
      <w:r>
        <w:rPr>
          <w:b/>
          <w:sz w:val="24"/>
        </w:rPr>
        <w:t xml:space="preserve">inkl. </w:t>
      </w:r>
      <w:r>
        <w:rPr>
          <w:sz w:val="24"/>
        </w:rPr>
        <w:t>ausgefülltem STD</w:t>
      </w:r>
      <w:r>
        <w:rPr>
          <w:spacing w:val="-8"/>
          <w:sz w:val="24"/>
        </w:rPr>
        <w:t xml:space="preserve"> </w:t>
      </w:r>
      <w:r>
        <w:rPr>
          <w:sz w:val="24"/>
        </w:rPr>
        <w:t>424</w:t>
      </w:r>
    </w:p>
    <w:p w:rsidR="0041420A" w:rsidRDefault="007F46D8" w:rsidP="003F67EB">
      <w:pPr>
        <w:pStyle w:val="Listenabsatz"/>
        <w:numPr>
          <w:ilvl w:val="3"/>
          <w:numId w:val="8"/>
        </w:numPr>
        <w:tabs>
          <w:tab w:val="left" w:pos="838"/>
          <w:tab w:val="left" w:pos="839"/>
        </w:tabs>
        <w:spacing w:before="135"/>
        <w:ind w:hanging="361"/>
        <w:jc w:val="both"/>
        <w:rPr>
          <w:sz w:val="24"/>
        </w:rPr>
      </w:pPr>
      <w:r>
        <w:rPr>
          <w:sz w:val="24"/>
        </w:rPr>
        <w:t>Abrechnung durch Schulleitung unmittelbar mit LBV</w:t>
      </w:r>
      <w:r>
        <w:rPr>
          <w:spacing w:val="-8"/>
          <w:sz w:val="24"/>
        </w:rPr>
        <w:t xml:space="preserve"> </w:t>
      </w:r>
      <w:r>
        <w:rPr>
          <w:spacing w:val="-3"/>
          <w:sz w:val="24"/>
        </w:rPr>
        <w:t>NRW</w:t>
      </w:r>
    </w:p>
    <w:p w:rsidR="0041420A" w:rsidRDefault="0041420A" w:rsidP="003F67EB">
      <w:pPr>
        <w:pStyle w:val="Textkrper"/>
        <w:spacing w:before="9"/>
        <w:ind w:left="0"/>
        <w:jc w:val="both"/>
        <w:rPr>
          <w:sz w:val="35"/>
        </w:rPr>
      </w:pPr>
    </w:p>
    <w:p w:rsidR="0041420A" w:rsidRDefault="007F46D8" w:rsidP="003F67EB">
      <w:pPr>
        <w:pStyle w:val="berschrift2"/>
        <w:numPr>
          <w:ilvl w:val="2"/>
          <w:numId w:val="8"/>
        </w:numPr>
        <w:tabs>
          <w:tab w:val="left" w:pos="721"/>
        </w:tabs>
        <w:ind w:hanging="603"/>
        <w:jc w:val="both"/>
      </w:pPr>
      <w:r>
        <w:t>Besondere Hinweise</w:t>
      </w:r>
    </w:p>
    <w:p w:rsidR="0041420A" w:rsidRDefault="007F46D8" w:rsidP="003F67EB">
      <w:pPr>
        <w:pStyle w:val="Listenabsatz"/>
        <w:numPr>
          <w:ilvl w:val="3"/>
          <w:numId w:val="8"/>
        </w:numPr>
        <w:tabs>
          <w:tab w:val="left" w:pos="839"/>
        </w:tabs>
        <w:spacing w:before="140" w:line="350" w:lineRule="auto"/>
        <w:ind w:right="109"/>
        <w:jc w:val="both"/>
        <w:rPr>
          <w:sz w:val="24"/>
        </w:rPr>
      </w:pPr>
      <w:r>
        <w:rPr>
          <w:sz w:val="24"/>
        </w:rPr>
        <w:t xml:space="preserve">Befristet eingestellte Personen dürfen </w:t>
      </w:r>
      <w:r>
        <w:rPr>
          <w:sz w:val="24"/>
          <w:u w:val="single"/>
        </w:rPr>
        <w:t>keine</w:t>
      </w:r>
      <w:r>
        <w:rPr>
          <w:sz w:val="24"/>
        </w:rPr>
        <w:t xml:space="preserve"> Mehrarbeit übernehmen, da </w:t>
      </w:r>
      <w:r w:rsidR="00754B04">
        <w:rPr>
          <w:sz w:val="24"/>
          <w:u w:val="single"/>
        </w:rPr>
        <w:t>im</w:t>
      </w:r>
      <w:r>
        <w:rPr>
          <w:sz w:val="24"/>
          <w:u w:val="single"/>
        </w:rPr>
        <w:t>mer</w:t>
      </w:r>
      <w:r>
        <w:rPr>
          <w:sz w:val="24"/>
        </w:rPr>
        <w:t xml:space="preserve"> eine Änderung des bestehenden Arbeitsvertrages erfolgen</w:t>
      </w:r>
      <w:r>
        <w:rPr>
          <w:spacing w:val="-11"/>
          <w:sz w:val="24"/>
        </w:rPr>
        <w:t xml:space="preserve"> </w:t>
      </w:r>
      <w:r>
        <w:rPr>
          <w:sz w:val="24"/>
        </w:rPr>
        <w:t>muss</w:t>
      </w:r>
    </w:p>
    <w:p w:rsidR="0041420A" w:rsidRDefault="007F46D8" w:rsidP="003F67EB">
      <w:pPr>
        <w:pStyle w:val="Listenabsatz"/>
        <w:numPr>
          <w:ilvl w:val="3"/>
          <w:numId w:val="8"/>
        </w:numPr>
        <w:tabs>
          <w:tab w:val="left" w:pos="839"/>
        </w:tabs>
        <w:spacing w:before="10" w:line="355" w:lineRule="auto"/>
        <w:ind w:right="111"/>
        <w:jc w:val="both"/>
        <w:rPr>
          <w:sz w:val="24"/>
        </w:rPr>
      </w:pPr>
      <w:r>
        <w:rPr>
          <w:sz w:val="24"/>
        </w:rPr>
        <w:t>Bei schwerbehinderten Personen, deren Pflichtstunden über die generelle Pflichtstundenermäßigung hinaus zusätzlich ermäßigt worden sind, ist von der Anordnung bzw. Genehmigung von Mehrarbeit</w:t>
      </w:r>
      <w:r>
        <w:rPr>
          <w:spacing w:val="-7"/>
          <w:sz w:val="24"/>
        </w:rPr>
        <w:t xml:space="preserve"> </w:t>
      </w:r>
      <w:r>
        <w:rPr>
          <w:sz w:val="24"/>
        </w:rPr>
        <w:t>abzusehen</w:t>
      </w:r>
    </w:p>
    <w:p w:rsidR="0041420A" w:rsidRDefault="007F46D8" w:rsidP="003F67EB">
      <w:pPr>
        <w:pStyle w:val="Listenabsatz"/>
        <w:numPr>
          <w:ilvl w:val="3"/>
          <w:numId w:val="8"/>
        </w:numPr>
        <w:tabs>
          <w:tab w:val="left" w:pos="839"/>
        </w:tabs>
        <w:spacing w:before="8" w:line="350" w:lineRule="auto"/>
        <w:ind w:right="110"/>
        <w:jc w:val="both"/>
        <w:rPr>
          <w:sz w:val="24"/>
        </w:rPr>
      </w:pPr>
      <w:r>
        <w:rPr>
          <w:sz w:val="24"/>
        </w:rPr>
        <w:t>Der STD 424 kann im Internet unter</w:t>
      </w:r>
      <w:r>
        <w:rPr>
          <w:color w:val="0000FF"/>
          <w:sz w:val="24"/>
        </w:rPr>
        <w:t xml:space="preserve"> </w:t>
      </w:r>
      <w:hyperlink r:id="rId10">
        <w:r>
          <w:rPr>
            <w:color w:val="0000FF"/>
            <w:sz w:val="24"/>
            <w:u w:val="single" w:color="0000FF"/>
          </w:rPr>
          <w:t>www.bra.nrw.de/1804005</w:t>
        </w:r>
      </w:hyperlink>
      <w:r>
        <w:rPr>
          <w:color w:val="0000FF"/>
          <w:sz w:val="24"/>
        </w:rPr>
        <w:t xml:space="preserve"> </w:t>
      </w:r>
      <w:r w:rsidR="00754B04">
        <w:rPr>
          <w:sz w:val="24"/>
        </w:rPr>
        <w:t>heruntergela</w:t>
      </w:r>
      <w:r>
        <w:rPr>
          <w:sz w:val="24"/>
        </w:rPr>
        <w:t>den werden</w:t>
      </w:r>
    </w:p>
    <w:p w:rsidR="0041420A" w:rsidRDefault="007F46D8" w:rsidP="003F67EB">
      <w:pPr>
        <w:pStyle w:val="Listenabsatz"/>
        <w:numPr>
          <w:ilvl w:val="3"/>
          <w:numId w:val="8"/>
        </w:numPr>
        <w:tabs>
          <w:tab w:val="left" w:pos="839"/>
        </w:tabs>
        <w:spacing w:before="10" w:line="350" w:lineRule="auto"/>
        <w:ind w:right="107"/>
        <w:jc w:val="both"/>
        <w:rPr>
          <w:sz w:val="24"/>
        </w:rPr>
      </w:pPr>
      <w:r>
        <w:rPr>
          <w:sz w:val="24"/>
        </w:rPr>
        <w:t xml:space="preserve">Zur Beschleunigung des Verfahrens kann der STD 424 nach einer ggf. </w:t>
      </w:r>
      <w:r w:rsidR="008B3F35">
        <w:rPr>
          <w:sz w:val="24"/>
        </w:rPr>
        <w:t>telefonisch</w:t>
      </w:r>
      <w:r>
        <w:rPr>
          <w:sz w:val="24"/>
        </w:rPr>
        <w:t xml:space="preserve"> erteilten Genehmigung nachgereicht</w:t>
      </w:r>
      <w:r>
        <w:rPr>
          <w:spacing w:val="-6"/>
          <w:sz w:val="24"/>
        </w:rPr>
        <w:t xml:space="preserve"> </w:t>
      </w:r>
      <w:r>
        <w:rPr>
          <w:sz w:val="24"/>
        </w:rPr>
        <w:t>werden</w:t>
      </w:r>
    </w:p>
    <w:p w:rsidR="0041420A" w:rsidRDefault="0041420A" w:rsidP="003F67EB">
      <w:pPr>
        <w:spacing w:line="350" w:lineRule="auto"/>
        <w:jc w:val="both"/>
        <w:rPr>
          <w:sz w:val="24"/>
        </w:rPr>
        <w:sectPr w:rsidR="0041420A">
          <w:pgSz w:w="11910" w:h="16840"/>
          <w:pgMar w:top="1040" w:right="1300" w:bottom="960" w:left="1300" w:header="0" w:footer="779" w:gutter="0"/>
          <w:cols w:space="720"/>
        </w:sectPr>
      </w:pPr>
    </w:p>
    <w:p w:rsidR="0041420A" w:rsidRDefault="007F46D8" w:rsidP="003F67EB">
      <w:pPr>
        <w:pStyle w:val="berschrift2"/>
        <w:numPr>
          <w:ilvl w:val="0"/>
          <w:numId w:val="9"/>
        </w:numPr>
        <w:tabs>
          <w:tab w:val="left" w:pos="455"/>
        </w:tabs>
        <w:spacing w:before="72"/>
        <w:ind w:left="454" w:hanging="337"/>
        <w:jc w:val="both"/>
      </w:pPr>
      <w:r>
        <w:rPr>
          <w:u w:val="double"/>
        </w:rPr>
        <w:lastRenderedPageBreak/>
        <w:t>Nebenamtlicher Unterric</w:t>
      </w:r>
      <w:r w:rsidRPr="008B3F35">
        <w:rPr>
          <w:u w:val="double"/>
        </w:rPr>
        <w:t xml:space="preserve">ht </w:t>
      </w:r>
      <w:r>
        <w:t xml:space="preserve">durch Anwärter/innen </w:t>
      </w:r>
      <w:r>
        <w:rPr>
          <w:u w:val="single"/>
        </w:rPr>
        <w:t>bzw</w:t>
      </w:r>
      <w:r>
        <w:t>.</w:t>
      </w:r>
      <w:r>
        <w:rPr>
          <w:spacing w:val="-7"/>
        </w:rPr>
        <w:t xml:space="preserve"> </w:t>
      </w:r>
      <w:r>
        <w:t>Referendare/innen</w:t>
      </w:r>
    </w:p>
    <w:p w:rsidR="0041420A" w:rsidRDefault="0041420A" w:rsidP="003F67EB">
      <w:pPr>
        <w:pStyle w:val="Textkrper"/>
        <w:spacing w:before="1"/>
        <w:ind w:left="0"/>
        <w:jc w:val="both"/>
        <w:rPr>
          <w:b/>
          <w:i/>
          <w:sz w:val="28"/>
        </w:rPr>
      </w:pPr>
    </w:p>
    <w:p w:rsidR="0041420A" w:rsidRDefault="007F46D8" w:rsidP="003F67EB">
      <w:pPr>
        <w:spacing w:before="93"/>
        <w:ind w:left="118"/>
        <w:jc w:val="both"/>
        <w:rPr>
          <w:b/>
          <w:sz w:val="24"/>
        </w:rPr>
      </w:pPr>
      <w:r>
        <w:rPr>
          <w:b/>
          <w:sz w:val="24"/>
          <w:u w:val="thick"/>
        </w:rPr>
        <w:t>Grundlagen:</w:t>
      </w:r>
    </w:p>
    <w:p w:rsidR="0041420A" w:rsidRDefault="007F46D8" w:rsidP="003F67EB">
      <w:pPr>
        <w:pStyle w:val="Textkrper"/>
        <w:spacing w:before="137" w:line="360" w:lineRule="auto"/>
        <w:ind w:left="118" w:right="113"/>
        <w:jc w:val="both"/>
      </w:pPr>
      <w:r>
        <w:t>u.a. Runderlass „Mehrarbeit und nebenamtlicher Unterricht im Schuldienst“ (BASS 21-22 Nr. 21) in der jeweils geltenden Fassung</w:t>
      </w:r>
    </w:p>
    <w:p w:rsidR="0041420A" w:rsidRDefault="007F46D8" w:rsidP="003F67EB">
      <w:pPr>
        <w:pStyle w:val="berschrift2"/>
        <w:numPr>
          <w:ilvl w:val="1"/>
          <w:numId w:val="7"/>
        </w:numPr>
        <w:tabs>
          <w:tab w:val="left" w:pos="855"/>
          <w:tab w:val="left" w:pos="856"/>
        </w:tabs>
        <w:spacing w:before="185"/>
        <w:ind w:hanging="738"/>
        <w:jc w:val="both"/>
      </w:pPr>
      <w:r>
        <w:t>Anwendungsmöglichkeiten</w:t>
      </w:r>
    </w:p>
    <w:p w:rsidR="0041420A" w:rsidRDefault="007F46D8" w:rsidP="003F67EB">
      <w:pPr>
        <w:pStyle w:val="Listenabsatz"/>
        <w:numPr>
          <w:ilvl w:val="0"/>
          <w:numId w:val="6"/>
        </w:numPr>
        <w:tabs>
          <w:tab w:val="left" w:pos="838"/>
          <w:tab w:val="left" w:pos="839"/>
        </w:tabs>
        <w:spacing w:before="139"/>
        <w:ind w:hanging="361"/>
        <w:jc w:val="both"/>
        <w:rPr>
          <w:sz w:val="24"/>
        </w:rPr>
      </w:pPr>
      <w:r>
        <w:rPr>
          <w:sz w:val="24"/>
        </w:rPr>
        <w:t>Längerfristiger Ausfall einer unbefristet beschäftigten</w:t>
      </w:r>
      <w:r>
        <w:rPr>
          <w:spacing w:val="-7"/>
          <w:sz w:val="24"/>
        </w:rPr>
        <w:t xml:space="preserve"> </w:t>
      </w:r>
      <w:r>
        <w:rPr>
          <w:sz w:val="24"/>
        </w:rPr>
        <w:t>Person</w:t>
      </w:r>
    </w:p>
    <w:p w:rsidR="0041420A" w:rsidRDefault="0041420A" w:rsidP="003F67EB">
      <w:pPr>
        <w:pStyle w:val="Textkrper"/>
        <w:spacing w:before="9"/>
        <w:ind w:left="0"/>
        <w:jc w:val="both"/>
        <w:rPr>
          <w:sz w:val="35"/>
        </w:rPr>
      </w:pPr>
    </w:p>
    <w:p w:rsidR="0041420A" w:rsidRDefault="007F46D8" w:rsidP="003F67EB">
      <w:pPr>
        <w:pStyle w:val="berschrift2"/>
        <w:numPr>
          <w:ilvl w:val="1"/>
          <w:numId w:val="7"/>
        </w:numPr>
        <w:tabs>
          <w:tab w:val="left" w:pos="788"/>
          <w:tab w:val="left" w:pos="789"/>
        </w:tabs>
        <w:ind w:left="788" w:hanging="671"/>
        <w:jc w:val="both"/>
      </w:pPr>
      <w:r>
        <w:t>Voraussetzungen</w:t>
      </w:r>
    </w:p>
    <w:p w:rsidR="0041420A" w:rsidRDefault="007F46D8" w:rsidP="003F67EB">
      <w:pPr>
        <w:pStyle w:val="Listenabsatz"/>
        <w:numPr>
          <w:ilvl w:val="0"/>
          <w:numId w:val="5"/>
        </w:numPr>
        <w:tabs>
          <w:tab w:val="left" w:pos="838"/>
          <w:tab w:val="left" w:pos="839"/>
        </w:tabs>
        <w:spacing w:before="137"/>
        <w:ind w:hanging="361"/>
        <w:jc w:val="both"/>
        <w:rPr>
          <w:sz w:val="24"/>
        </w:rPr>
      </w:pPr>
      <w:r>
        <w:rPr>
          <w:sz w:val="24"/>
        </w:rPr>
        <w:t>Voraussichtlicher Ausfall von mehr als 4</w:t>
      </w:r>
      <w:r>
        <w:rPr>
          <w:spacing w:val="-7"/>
          <w:sz w:val="24"/>
        </w:rPr>
        <w:t xml:space="preserve"> </w:t>
      </w:r>
      <w:r>
        <w:rPr>
          <w:sz w:val="24"/>
        </w:rPr>
        <w:t>Wochen</w:t>
      </w:r>
    </w:p>
    <w:p w:rsidR="0041420A" w:rsidRDefault="007F46D8" w:rsidP="003F67EB">
      <w:pPr>
        <w:pStyle w:val="Listenabsatz"/>
        <w:numPr>
          <w:ilvl w:val="0"/>
          <w:numId w:val="5"/>
        </w:numPr>
        <w:tabs>
          <w:tab w:val="left" w:pos="838"/>
          <w:tab w:val="left" w:pos="839"/>
        </w:tabs>
        <w:ind w:hanging="361"/>
        <w:jc w:val="both"/>
        <w:rPr>
          <w:sz w:val="24"/>
        </w:rPr>
      </w:pPr>
      <w:r>
        <w:rPr>
          <w:sz w:val="24"/>
        </w:rPr>
        <w:t>Anwärter/in bzw. Referendar/in ist im Rahmen des BDU</w:t>
      </w:r>
      <w:r>
        <w:rPr>
          <w:spacing w:val="-8"/>
          <w:sz w:val="24"/>
        </w:rPr>
        <w:t xml:space="preserve"> </w:t>
      </w:r>
      <w:r>
        <w:rPr>
          <w:sz w:val="24"/>
        </w:rPr>
        <w:t>eingesetzt</w:t>
      </w:r>
    </w:p>
    <w:p w:rsidR="0041420A" w:rsidRDefault="007F46D8" w:rsidP="003F67EB">
      <w:pPr>
        <w:pStyle w:val="Listenabsatz"/>
        <w:numPr>
          <w:ilvl w:val="0"/>
          <w:numId w:val="5"/>
        </w:numPr>
        <w:tabs>
          <w:tab w:val="left" w:pos="838"/>
          <w:tab w:val="left" w:pos="839"/>
        </w:tabs>
        <w:spacing w:before="138"/>
        <w:ind w:hanging="361"/>
        <w:jc w:val="both"/>
        <w:rPr>
          <w:sz w:val="24"/>
        </w:rPr>
      </w:pPr>
      <w:r>
        <w:rPr>
          <w:sz w:val="24"/>
        </w:rPr>
        <w:t>Haushaltsmittel müssen zur Verfügung</w:t>
      </w:r>
      <w:r>
        <w:rPr>
          <w:spacing w:val="-3"/>
          <w:sz w:val="24"/>
        </w:rPr>
        <w:t xml:space="preserve"> </w:t>
      </w:r>
      <w:r>
        <w:rPr>
          <w:sz w:val="24"/>
        </w:rPr>
        <w:t>stehen</w:t>
      </w:r>
    </w:p>
    <w:p w:rsidR="0041420A" w:rsidRDefault="0041420A" w:rsidP="003F67EB">
      <w:pPr>
        <w:pStyle w:val="Textkrper"/>
        <w:spacing w:before="9"/>
        <w:ind w:left="0"/>
        <w:jc w:val="both"/>
        <w:rPr>
          <w:sz w:val="35"/>
        </w:rPr>
      </w:pPr>
    </w:p>
    <w:p w:rsidR="0041420A" w:rsidRDefault="007F46D8" w:rsidP="003F67EB">
      <w:pPr>
        <w:pStyle w:val="berschrift2"/>
        <w:numPr>
          <w:ilvl w:val="1"/>
          <w:numId w:val="7"/>
        </w:numPr>
        <w:tabs>
          <w:tab w:val="left" w:pos="789"/>
        </w:tabs>
        <w:ind w:left="788" w:hanging="671"/>
        <w:jc w:val="both"/>
      </w:pPr>
      <w:r>
        <w:t>Verfahrensschritte</w:t>
      </w:r>
    </w:p>
    <w:p w:rsidR="0041420A" w:rsidRDefault="007F46D8" w:rsidP="003F67EB">
      <w:pPr>
        <w:pStyle w:val="Listenabsatz"/>
        <w:numPr>
          <w:ilvl w:val="0"/>
          <w:numId w:val="4"/>
        </w:numPr>
        <w:tabs>
          <w:tab w:val="left" w:pos="839"/>
        </w:tabs>
        <w:spacing w:before="137"/>
        <w:ind w:hanging="361"/>
        <w:jc w:val="both"/>
        <w:rPr>
          <w:sz w:val="24"/>
        </w:rPr>
      </w:pPr>
      <w:r>
        <w:rPr>
          <w:sz w:val="24"/>
        </w:rPr>
        <w:t>Klärung der Finanzierung mit der zuständigen</w:t>
      </w:r>
      <w:r>
        <w:rPr>
          <w:spacing w:val="-8"/>
          <w:sz w:val="24"/>
        </w:rPr>
        <w:t xml:space="preserve"> </w:t>
      </w:r>
      <w:r>
        <w:rPr>
          <w:sz w:val="24"/>
        </w:rPr>
        <w:t>Dienststelle</w:t>
      </w:r>
    </w:p>
    <w:p w:rsidR="0041420A" w:rsidRDefault="007F46D8" w:rsidP="003F67EB">
      <w:pPr>
        <w:pStyle w:val="Listenabsatz"/>
        <w:numPr>
          <w:ilvl w:val="0"/>
          <w:numId w:val="4"/>
        </w:numPr>
        <w:tabs>
          <w:tab w:val="left" w:pos="839"/>
        </w:tabs>
        <w:spacing w:before="138"/>
        <w:ind w:hanging="361"/>
        <w:jc w:val="both"/>
        <w:rPr>
          <w:sz w:val="24"/>
        </w:rPr>
      </w:pPr>
      <w:r>
        <w:rPr>
          <w:sz w:val="24"/>
        </w:rPr>
        <w:t>Einholung der Zustimmung des</w:t>
      </w:r>
      <w:r>
        <w:rPr>
          <w:spacing w:val="-5"/>
          <w:sz w:val="24"/>
        </w:rPr>
        <w:t xml:space="preserve"> </w:t>
      </w:r>
      <w:r>
        <w:rPr>
          <w:sz w:val="24"/>
        </w:rPr>
        <w:t>Studienseminars</w:t>
      </w:r>
    </w:p>
    <w:p w:rsidR="0041420A" w:rsidRDefault="007F46D8" w:rsidP="003F67EB">
      <w:pPr>
        <w:pStyle w:val="Listenabsatz"/>
        <w:numPr>
          <w:ilvl w:val="0"/>
          <w:numId w:val="4"/>
        </w:numPr>
        <w:tabs>
          <w:tab w:val="left" w:pos="839"/>
        </w:tabs>
        <w:spacing w:line="350" w:lineRule="auto"/>
        <w:ind w:right="111"/>
        <w:jc w:val="both"/>
        <w:rPr>
          <w:sz w:val="24"/>
        </w:rPr>
      </w:pPr>
      <w:r>
        <w:rPr>
          <w:sz w:val="24"/>
        </w:rPr>
        <w:t>Beantragung der Nebentätigkeitsgenehmigung bei der zuständigen Dienststelle (Dez. 47.2 der</w:t>
      </w:r>
      <w:r>
        <w:rPr>
          <w:spacing w:val="-2"/>
          <w:sz w:val="24"/>
        </w:rPr>
        <w:t xml:space="preserve"> </w:t>
      </w:r>
      <w:r>
        <w:rPr>
          <w:sz w:val="24"/>
        </w:rPr>
        <w:t>BR)</w:t>
      </w:r>
    </w:p>
    <w:p w:rsidR="0041420A" w:rsidRDefault="007F46D8" w:rsidP="003F67EB">
      <w:pPr>
        <w:pStyle w:val="Listenabsatz"/>
        <w:numPr>
          <w:ilvl w:val="0"/>
          <w:numId w:val="4"/>
        </w:numPr>
        <w:tabs>
          <w:tab w:val="left" w:pos="839"/>
        </w:tabs>
        <w:spacing w:before="13" w:line="355" w:lineRule="auto"/>
        <w:ind w:right="110"/>
        <w:jc w:val="both"/>
        <w:rPr>
          <w:sz w:val="24"/>
        </w:rPr>
      </w:pPr>
      <w:r>
        <w:rPr>
          <w:sz w:val="24"/>
        </w:rPr>
        <w:t xml:space="preserve">Schriftliche Beantragung des nebenamtlichen Unterrichts (der Vertretung) mittels Formvordruck </w:t>
      </w:r>
      <w:r>
        <w:rPr>
          <w:b/>
          <w:sz w:val="24"/>
        </w:rPr>
        <w:t xml:space="preserve">inkl. </w:t>
      </w:r>
      <w:r>
        <w:rPr>
          <w:sz w:val="24"/>
        </w:rPr>
        <w:t>ausgefülltem STD 424 und Genehmigung des Studienseminars</w:t>
      </w:r>
    </w:p>
    <w:p w:rsidR="0041420A" w:rsidRDefault="007F46D8" w:rsidP="003F67EB">
      <w:pPr>
        <w:pStyle w:val="Listenabsatz"/>
        <w:numPr>
          <w:ilvl w:val="0"/>
          <w:numId w:val="4"/>
        </w:numPr>
        <w:tabs>
          <w:tab w:val="left" w:pos="839"/>
        </w:tabs>
        <w:spacing w:before="6"/>
        <w:ind w:hanging="361"/>
        <w:jc w:val="both"/>
        <w:rPr>
          <w:sz w:val="24"/>
        </w:rPr>
      </w:pPr>
      <w:r>
        <w:rPr>
          <w:sz w:val="24"/>
        </w:rPr>
        <w:t>Abrechnung durch Schulleitung unmittelbar mit LBV</w:t>
      </w:r>
      <w:r>
        <w:rPr>
          <w:spacing w:val="-9"/>
          <w:sz w:val="24"/>
        </w:rPr>
        <w:t xml:space="preserve"> </w:t>
      </w:r>
      <w:r>
        <w:rPr>
          <w:spacing w:val="-3"/>
          <w:sz w:val="24"/>
        </w:rPr>
        <w:t>NRW</w:t>
      </w:r>
    </w:p>
    <w:p w:rsidR="0041420A" w:rsidRDefault="0041420A" w:rsidP="003F67EB">
      <w:pPr>
        <w:pStyle w:val="Textkrper"/>
        <w:spacing w:before="8"/>
        <w:ind w:left="0"/>
        <w:jc w:val="both"/>
        <w:rPr>
          <w:sz w:val="35"/>
        </w:rPr>
      </w:pPr>
    </w:p>
    <w:p w:rsidR="0041420A" w:rsidRDefault="007F46D8" w:rsidP="003F67EB">
      <w:pPr>
        <w:pStyle w:val="berschrift2"/>
        <w:numPr>
          <w:ilvl w:val="1"/>
          <w:numId w:val="7"/>
        </w:numPr>
        <w:tabs>
          <w:tab w:val="left" w:pos="789"/>
        </w:tabs>
        <w:ind w:left="788" w:hanging="671"/>
        <w:jc w:val="both"/>
      </w:pPr>
      <w:r>
        <w:t>Besondere Hinweise</w:t>
      </w:r>
    </w:p>
    <w:p w:rsidR="0041420A" w:rsidRDefault="007F46D8" w:rsidP="003F67EB">
      <w:pPr>
        <w:pStyle w:val="Listenabsatz"/>
        <w:numPr>
          <w:ilvl w:val="2"/>
          <w:numId w:val="7"/>
        </w:numPr>
        <w:tabs>
          <w:tab w:val="left" w:pos="839"/>
        </w:tabs>
        <w:spacing w:before="137" w:line="355" w:lineRule="auto"/>
        <w:ind w:right="110"/>
        <w:jc w:val="both"/>
        <w:rPr>
          <w:sz w:val="24"/>
        </w:rPr>
      </w:pPr>
      <w:r>
        <w:rPr>
          <w:sz w:val="24"/>
        </w:rPr>
        <w:t xml:space="preserve">Maximal zusätzlicher Einsatz im Umfang von 2 Wochenstunden </w:t>
      </w:r>
      <w:r>
        <w:rPr>
          <w:sz w:val="24"/>
          <w:u w:val="single"/>
        </w:rPr>
        <w:t>vor</w:t>
      </w:r>
      <w:r>
        <w:rPr>
          <w:sz w:val="24"/>
        </w:rPr>
        <w:t xml:space="preserve"> den unterrichtspraktischen Prüfungen bzw. 24 Unterrichtsstunden im Kalendermonat</w:t>
      </w:r>
      <w:r>
        <w:rPr>
          <w:sz w:val="24"/>
          <w:u w:val="single"/>
        </w:rPr>
        <w:t xml:space="preserve"> nach</w:t>
      </w:r>
      <w:r>
        <w:rPr>
          <w:sz w:val="24"/>
        </w:rPr>
        <w:t xml:space="preserve"> erfolgreichem Ablegen der unterrichtspraktischen</w:t>
      </w:r>
      <w:r>
        <w:rPr>
          <w:spacing w:val="-7"/>
          <w:sz w:val="24"/>
        </w:rPr>
        <w:t xml:space="preserve"> </w:t>
      </w:r>
      <w:r>
        <w:rPr>
          <w:sz w:val="24"/>
        </w:rPr>
        <w:t>Prüfungen</w:t>
      </w:r>
    </w:p>
    <w:p w:rsidR="0041420A" w:rsidRDefault="007F46D8" w:rsidP="003F67EB">
      <w:pPr>
        <w:pStyle w:val="Listenabsatz"/>
        <w:numPr>
          <w:ilvl w:val="2"/>
          <w:numId w:val="7"/>
        </w:numPr>
        <w:tabs>
          <w:tab w:val="left" w:pos="839"/>
        </w:tabs>
        <w:spacing w:before="8" w:line="355" w:lineRule="auto"/>
        <w:ind w:right="111"/>
        <w:jc w:val="both"/>
        <w:rPr>
          <w:sz w:val="24"/>
        </w:rPr>
      </w:pPr>
      <w:r>
        <w:rPr>
          <w:sz w:val="24"/>
        </w:rPr>
        <w:t>Bei schwerbehinderten Personen, deren Pflichtstunden über die generelle Pflichtstundenermäßigung hinaus zusätzlich ermäßigt worden sind, ist von der Übertragung nebenamtlichen Unterrichts abzusehen</w:t>
      </w:r>
    </w:p>
    <w:p w:rsidR="0041420A" w:rsidRDefault="007F46D8" w:rsidP="003F67EB">
      <w:pPr>
        <w:pStyle w:val="Listenabsatz"/>
        <w:numPr>
          <w:ilvl w:val="2"/>
          <w:numId w:val="7"/>
        </w:numPr>
        <w:tabs>
          <w:tab w:val="left" w:pos="839"/>
        </w:tabs>
        <w:spacing w:before="7" w:line="350" w:lineRule="auto"/>
        <w:ind w:right="110"/>
        <w:jc w:val="both"/>
        <w:rPr>
          <w:sz w:val="24"/>
        </w:rPr>
      </w:pPr>
      <w:r>
        <w:rPr>
          <w:sz w:val="24"/>
        </w:rPr>
        <w:t>Der STD 424 kann im Internet unter</w:t>
      </w:r>
      <w:r>
        <w:rPr>
          <w:color w:val="0000FF"/>
          <w:sz w:val="24"/>
        </w:rPr>
        <w:t xml:space="preserve"> </w:t>
      </w:r>
      <w:hyperlink r:id="rId11">
        <w:r>
          <w:rPr>
            <w:color w:val="0000FF"/>
            <w:sz w:val="24"/>
            <w:u w:val="single" w:color="0000FF"/>
          </w:rPr>
          <w:t>www.bra.nrw.de/1804005</w:t>
        </w:r>
      </w:hyperlink>
      <w:r>
        <w:rPr>
          <w:color w:val="0000FF"/>
          <w:sz w:val="24"/>
        </w:rPr>
        <w:t xml:space="preserve"> </w:t>
      </w:r>
      <w:r>
        <w:rPr>
          <w:sz w:val="24"/>
        </w:rPr>
        <w:t>heruntergeladen</w:t>
      </w:r>
      <w:r>
        <w:rPr>
          <w:spacing w:val="-1"/>
          <w:sz w:val="24"/>
        </w:rPr>
        <w:t xml:space="preserve"> </w:t>
      </w:r>
      <w:r>
        <w:rPr>
          <w:sz w:val="24"/>
        </w:rPr>
        <w:t>werden</w:t>
      </w:r>
    </w:p>
    <w:p w:rsidR="0041420A" w:rsidRDefault="007F46D8" w:rsidP="003F67EB">
      <w:pPr>
        <w:pStyle w:val="Listenabsatz"/>
        <w:numPr>
          <w:ilvl w:val="2"/>
          <w:numId w:val="7"/>
        </w:numPr>
        <w:tabs>
          <w:tab w:val="left" w:pos="839"/>
        </w:tabs>
        <w:spacing w:before="12" w:line="350" w:lineRule="auto"/>
        <w:ind w:right="107"/>
        <w:jc w:val="both"/>
        <w:rPr>
          <w:sz w:val="24"/>
        </w:rPr>
      </w:pPr>
      <w:r>
        <w:rPr>
          <w:sz w:val="24"/>
        </w:rPr>
        <w:t xml:space="preserve">Zur Beschleunigung des Verfahrens kann der STD 424 nach einer ggf. </w:t>
      </w:r>
      <w:r w:rsidR="008B3F35">
        <w:rPr>
          <w:sz w:val="24"/>
        </w:rPr>
        <w:t>telefonisch</w:t>
      </w:r>
      <w:r>
        <w:rPr>
          <w:sz w:val="24"/>
        </w:rPr>
        <w:t xml:space="preserve"> erteilten Genehmigung nachgereicht</w:t>
      </w:r>
      <w:r>
        <w:rPr>
          <w:spacing w:val="-6"/>
          <w:sz w:val="24"/>
        </w:rPr>
        <w:t xml:space="preserve"> </w:t>
      </w:r>
      <w:r>
        <w:rPr>
          <w:sz w:val="24"/>
        </w:rPr>
        <w:t>werden</w:t>
      </w:r>
    </w:p>
    <w:p w:rsidR="0041420A" w:rsidRDefault="0041420A" w:rsidP="003F67EB">
      <w:pPr>
        <w:spacing w:line="350" w:lineRule="auto"/>
        <w:jc w:val="both"/>
        <w:rPr>
          <w:sz w:val="24"/>
        </w:rPr>
        <w:sectPr w:rsidR="0041420A">
          <w:pgSz w:w="11910" w:h="16840"/>
          <w:pgMar w:top="1040" w:right="1300" w:bottom="960" w:left="1300" w:header="0" w:footer="779" w:gutter="0"/>
          <w:cols w:space="720"/>
        </w:sectPr>
      </w:pPr>
    </w:p>
    <w:p w:rsidR="0041420A" w:rsidRDefault="007F46D8" w:rsidP="003F67EB">
      <w:pPr>
        <w:pStyle w:val="Listenabsatz"/>
        <w:numPr>
          <w:ilvl w:val="0"/>
          <w:numId w:val="9"/>
        </w:numPr>
        <w:tabs>
          <w:tab w:val="left" w:pos="482"/>
        </w:tabs>
        <w:spacing w:before="72"/>
        <w:ind w:left="481" w:hanging="364"/>
        <w:jc w:val="both"/>
        <w:rPr>
          <w:b/>
          <w:i/>
          <w:sz w:val="24"/>
        </w:rPr>
      </w:pPr>
      <w:r>
        <w:rPr>
          <w:b/>
          <w:i/>
          <w:sz w:val="24"/>
          <w:u w:val="double"/>
        </w:rPr>
        <w:lastRenderedPageBreak/>
        <w:t>Teilzeitaufstockungen</w:t>
      </w:r>
    </w:p>
    <w:p w:rsidR="0041420A" w:rsidRDefault="0041420A" w:rsidP="003F67EB">
      <w:pPr>
        <w:pStyle w:val="Textkrper"/>
        <w:spacing w:before="1"/>
        <w:ind w:left="0"/>
        <w:jc w:val="both"/>
        <w:rPr>
          <w:b/>
          <w:i/>
          <w:sz w:val="28"/>
        </w:rPr>
      </w:pPr>
    </w:p>
    <w:p w:rsidR="0041420A" w:rsidRDefault="007F46D8" w:rsidP="003F67EB">
      <w:pPr>
        <w:pStyle w:val="Listenabsatz"/>
        <w:numPr>
          <w:ilvl w:val="1"/>
          <w:numId w:val="3"/>
        </w:numPr>
        <w:tabs>
          <w:tab w:val="left" w:pos="814"/>
          <w:tab w:val="left" w:pos="815"/>
        </w:tabs>
        <w:spacing w:before="93"/>
        <w:ind w:hanging="697"/>
        <w:jc w:val="both"/>
        <w:rPr>
          <w:b/>
          <w:i/>
          <w:sz w:val="24"/>
        </w:rPr>
      </w:pPr>
      <w:r>
        <w:rPr>
          <w:b/>
          <w:i/>
          <w:sz w:val="24"/>
        </w:rPr>
        <w:t>Anwendungsmöglichkeiten</w:t>
      </w:r>
    </w:p>
    <w:p w:rsidR="0041420A" w:rsidRDefault="007F46D8" w:rsidP="003F67EB">
      <w:pPr>
        <w:pStyle w:val="Listenabsatz"/>
        <w:numPr>
          <w:ilvl w:val="1"/>
          <w:numId w:val="9"/>
        </w:numPr>
        <w:tabs>
          <w:tab w:val="left" w:pos="838"/>
          <w:tab w:val="left" w:pos="839"/>
        </w:tabs>
        <w:spacing w:before="137"/>
        <w:ind w:hanging="361"/>
        <w:jc w:val="both"/>
        <w:rPr>
          <w:sz w:val="24"/>
        </w:rPr>
      </w:pPr>
      <w:r>
        <w:rPr>
          <w:sz w:val="24"/>
        </w:rPr>
        <w:t>Längerfristiger Ausfall einer unbefristet beschäftigten</w:t>
      </w:r>
      <w:r>
        <w:rPr>
          <w:spacing w:val="-7"/>
          <w:sz w:val="24"/>
        </w:rPr>
        <w:t xml:space="preserve"> </w:t>
      </w:r>
      <w:r>
        <w:rPr>
          <w:sz w:val="24"/>
        </w:rPr>
        <w:t>Person</w:t>
      </w:r>
    </w:p>
    <w:p w:rsidR="0041420A" w:rsidRDefault="0041420A" w:rsidP="003F67EB">
      <w:pPr>
        <w:pStyle w:val="Textkrper"/>
        <w:spacing w:before="11"/>
        <w:ind w:left="0"/>
        <w:jc w:val="both"/>
        <w:rPr>
          <w:sz w:val="35"/>
        </w:rPr>
      </w:pPr>
    </w:p>
    <w:p w:rsidR="0041420A" w:rsidRDefault="007F46D8" w:rsidP="003F67EB">
      <w:pPr>
        <w:pStyle w:val="berschrift2"/>
        <w:numPr>
          <w:ilvl w:val="1"/>
          <w:numId w:val="3"/>
        </w:numPr>
        <w:tabs>
          <w:tab w:val="left" w:pos="814"/>
          <w:tab w:val="left" w:pos="815"/>
        </w:tabs>
        <w:ind w:hanging="697"/>
        <w:jc w:val="both"/>
      </w:pPr>
      <w:r>
        <w:t>Voraussetzungen</w:t>
      </w:r>
    </w:p>
    <w:p w:rsidR="0041420A" w:rsidRDefault="007F46D8" w:rsidP="003F67EB">
      <w:pPr>
        <w:pStyle w:val="Listenabsatz"/>
        <w:numPr>
          <w:ilvl w:val="1"/>
          <w:numId w:val="9"/>
        </w:numPr>
        <w:tabs>
          <w:tab w:val="left" w:pos="838"/>
          <w:tab w:val="left" w:pos="839"/>
        </w:tabs>
        <w:spacing w:before="138"/>
        <w:ind w:hanging="361"/>
        <w:jc w:val="both"/>
        <w:rPr>
          <w:sz w:val="24"/>
        </w:rPr>
      </w:pPr>
      <w:r>
        <w:rPr>
          <w:sz w:val="24"/>
        </w:rPr>
        <w:t>Voraussichtlicher Ausfall von mehr als 4</w:t>
      </w:r>
      <w:r>
        <w:rPr>
          <w:spacing w:val="-8"/>
          <w:sz w:val="24"/>
        </w:rPr>
        <w:t xml:space="preserve"> </w:t>
      </w:r>
      <w:r>
        <w:rPr>
          <w:sz w:val="24"/>
        </w:rPr>
        <w:t>Wochen</w:t>
      </w:r>
    </w:p>
    <w:p w:rsidR="0041420A" w:rsidRDefault="007F46D8" w:rsidP="003F67EB">
      <w:pPr>
        <w:pStyle w:val="Listenabsatz"/>
        <w:numPr>
          <w:ilvl w:val="1"/>
          <w:numId w:val="9"/>
        </w:numPr>
        <w:tabs>
          <w:tab w:val="left" w:pos="838"/>
          <w:tab w:val="left" w:pos="839"/>
        </w:tabs>
        <w:spacing w:before="135"/>
        <w:ind w:hanging="361"/>
        <w:jc w:val="both"/>
        <w:rPr>
          <w:sz w:val="24"/>
        </w:rPr>
      </w:pPr>
      <w:r>
        <w:rPr>
          <w:sz w:val="24"/>
        </w:rPr>
        <w:t>Vorhandenes beschäftigtes Personal in</w:t>
      </w:r>
      <w:r>
        <w:rPr>
          <w:spacing w:val="-6"/>
          <w:sz w:val="24"/>
        </w:rPr>
        <w:t xml:space="preserve"> </w:t>
      </w:r>
      <w:r>
        <w:rPr>
          <w:sz w:val="24"/>
        </w:rPr>
        <w:t>Teilzeit</w:t>
      </w:r>
    </w:p>
    <w:p w:rsidR="0041420A" w:rsidRDefault="007F46D8" w:rsidP="003F67EB">
      <w:pPr>
        <w:pStyle w:val="Listenabsatz"/>
        <w:numPr>
          <w:ilvl w:val="1"/>
          <w:numId w:val="9"/>
        </w:numPr>
        <w:tabs>
          <w:tab w:val="left" w:pos="838"/>
          <w:tab w:val="left" w:pos="839"/>
        </w:tabs>
        <w:spacing w:before="138"/>
        <w:ind w:hanging="361"/>
        <w:jc w:val="both"/>
        <w:rPr>
          <w:sz w:val="24"/>
        </w:rPr>
      </w:pPr>
      <w:r>
        <w:rPr>
          <w:sz w:val="24"/>
        </w:rPr>
        <w:t>Haushaltsmittel müssen zur Verfügung</w:t>
      </w:r>
      <w:r>
        <w:rPr>
          <w:spacing w:val="-3"/>
          <w:sz w:val="24"/>
        </w:rPr>
        <w:t xml:space="preserve"> </w:t>
      </w:r>
      <w:r>
        <w:rPr>
          <w:sz w:val="24"/>
        </w:rPr>
        <w:t>stehen</w:t>
      </w:r>
    </w:p>
    <w:p w:rsidR="0041420A" w:rsidRDefault="0041420A" w:rsidP="003F67EB">
      <w:pPr>
        <w:pStyle w:val="Textkrper"/>
        <w:spacing w:before="8"/>
        <w:ind w:left="0"/>
        <w:jc w:val="both"/>
        <w:rPr>
          <w:sz w:val="35"/>
        </w:rPr>
      </w:pPr>
    </w:p>
    <w:p w:rsidR="0041420A" w:rsidRDefault="007F46D8" w:rsidP="003F67EB">
      <w:pPr>
        <w:pStyle w:val="berschrift2"/>
        <w:numPr>
          <w:ilvl w:val="1"/>
          <w:numId w:val="3"/>
        </w:numPr>
        <w:tabs>
          <w:tab w:val="left" w:pos="814"/>
          <w:tab w:val="left" w:pos="815"/>
        </w:tabs>
        <w:spacing w:before="1"/>
        <w:ind w:hanging="697"/>
        <w:jc w:val="both"/>
      </w:pPr>
      <w:r>
        <w:t>Verfahrensschritte</w:t>
      </w:r>
    </w:p>
    <w:p w:rsidR="0041420A" w:rsidRDefault="007F46D8" w:rsidP="003F67EB">
      <w:pPr>
        <w:pStyle w:val="Listenabsatz"/>
        <w:numPr>
          <w:ilvl w:val="1"/>
          <w:numId w:val="9"/>
        </w:numPr>
        <w:tabs>
          <w:tab w:val="left" w:pos="838"/>
          <w:tab w:val="left" w:pos="839"/>
        </w:tabs>
        <w:spacing w:before="137"/>
        <w:ind w:hanging="361"/>
        <w:jc w:val="both"/>
        <w:rPr>
          <w:sz w:val="24"/>
        </w:rPr>
      </w:pPr>
      <w:r>
        <w:rPr>
          <w:sz w:val="24"/>
        </w:rPr>
        <w:t>Klärung der Finanzierung mit der zuständigen</w:t>
      </w:r>
      <w:r>
        <w:rPr>
          <w:spacing w:val="-8"/>
          <w:sz w:val="24"/>
        </w:rPr>
        <w:t xml:space="preserve"> </w:t>
      </w:r>
      <w:r>
        <w:rPr>
          <w:sz w:val="24"/>
        </w:rPr>
        <w:t>Dienststelle</w:t>
      </w:r>
    </w:p>
    <w:p w:rsidR="0041420A" w:rsidRDefault="007F46D8" w:rsidP="003F67EB">
      <w:pPr>
        <w:pStyle w:val="Listenabsatz"/>
        <w:numPr>
          <w:ilvl w:val="1"/>
          <w:numId w:val="9"/>
        </w:numPr>
        <w:tabs>
          <w:tab w:val="left" w:pos="838"/>
          <w:tab w:val="left" w:pos="839"/>
        </w:tabs>
        <w:spacing w:before="139"/>
        <w:ind w:hanging="361"/>
        <w:jc w:val="both"/>
        <w:rPr>
          <w:sz w:val="24"/>
        </w:rPr>
      </w:pPr>
      <w:r>
        <w:rPr>
          <w:sz w:val="24"/>
        </w:rPr>
        <w:t>Schriftliche Beantragung mittels</w:t>
      </w:r>
      <w:r>
        <w:rPr>
          <w:spacing w:val="-3"/>
          <w:sz w:val="24"/>
        </w:rPr>
        <w:t xml:space="preserve"> </w:t>
      </w:r>
      <w:r>
        <w:rPr>
          <w:sz w:val="24"/>
        </w:rPr>
        <w:t>Formvordruck</w:t>
      </w:r>
    </w:p>
    <w:p w:rsidR="0041420A" w:rsidRDefault="0041420A" w:rsidP="003F67EB">
      <w:pPr>
        <w:pStyle w:val="Textkrper"/>
        <w:spacing w:before="8"/>
        <w:ind w:left="0"/>
        <w:jc w:val="both"/>
        <w:rPr>
          <w:sz w:val="35"/>
        </w:rPr>
      </w:pPr>
    </w:p>
    <w:p w:rsidR="0041420A" w:rsidRDefault="007F46D8" w:rsidP="003F67EB">
      <w:pPr>
        <w:pStyle w:val="berschrift2"/>
        <w:numPr>
          <w:ilvl w:val="1"/>
          <w:numId w:val="3"/>
        </w:numPr>
        <w:tabs>
          <w:tab w:val="left" w:pos="815"/>
        </w:tabs>
        <w:ind w:hanging="697"/>
        <w:jc w:val="both"/>
      </w:pPr>
      <w:r>
        <w:t>Besondere Hinweise</w:t>
      </w:r>
    </w:p>
    <w:p w:rsidR="0041420A" w:rsidRDefault="007F46D8" w:rsidP="003F67EB">
      <w:pPr>
        <w:pStyle w:val="Listenabsatz"/>
        <w:numPr>
          <w:ilvl w:val="1"/>
          <w:numId w:val="9"/>
        </w:numPr>
        <w:tabs>
          <w:tab w:val="left" w:pos="839"/>
        </w:tabs>
        <w:spacing w:before="138"/>
        <w:ind w:hanging="361"/>
        <w:jc w:val="both"/>
        <w:rPr>
          <w:sz w:val="24"/>
        </w:rPr>
      </w:pPr>
      <w:r>
        <w:rPr>
          <w:sz w:val="24"/>
        </w:rPr>
        <w:t>Maximal Aufstockung auf jeweils volle wöchentliche</w:t>
      </w:r>
      <w:r>
        <w:rPr>
          <w:spacing w:val="-19"/>
          <w:sz w:val="24"/>
        </w:rPr>
        <w:t xml:space="preserve"> </w:t>
      </w:r>
      <w:r>
        <w:rPr>
          <w:sz w:val="24"/>
        </w:rPr>
        <w:t>Arbeitszeit/Pflichtstunden</w:t>
      </w:r>
    </w:p>
    <w:p w:rsidR="0041420A" w:rsidRDefault="007F46D8" w:rsidP="003F67EB">
      <w:pPr>
        <w:pStyle w:val="Listenabsatz"/>
        <w:numPr>
          <w:ilvl w:val="1"/>
          <w:numId w:val="9"/>
        </w:numPr>
        <w:tabs>
          <w:tab w:val="left" w:pos="839"/>
        </w:tabs>
        <w:spacing w:before="135" w:line="355" w:lineRule="auto"/>
        <w:ind w:right="112"/>
        <w:jc w:val="both"/>
        <w:rPr>
          <w:sz w:val="24"/>
        </w:rPr>
      </w:pPr>
      <w:r>
        <w:rPr>
          <w:sz w:val="24"/>
        </w:rPr>
        <w:t>Tarifbeschäftigte Personen dürfen erst mit</w:t>
      </w:r>
      <w:r w:rsidR="00754B04">
        <w:rPr>
          <w:sz w:val="24"/>
        </w:rPr>
        <w:t xml:space="preserve"> den zusätzlichen Stunden begin</w:t>
      </w:r>
      <w:r>
        <w:rPr>
          <w:sz w:val="24"/>
        </w:rPr>
        <w:t>nen, wenn der erforderliche Änderungsvertrag vorliegt und von beiden Vertragsparteien unterzeichnet worden</w:t>
      </w:r>
      <w:r>
        <w:rPr>
          <w:spacing w:val="-5"/>
          <w:sz w:val="24"/>
        </w:rPr>
        <w:t xml:space="preserve"> </w:t>
      </w:r>
      <w:r>
        <w:rPr>
          <w:sz w:val="24"/>
        </w:rPr>
        <w:t>ist</w:t>
      </w:r>
    </w:p>
    <w:p w:rsidR="0041420A" w:rsidRDefault="007F46D8" w:rsidP="003F67EB">
      <w:pPr>
        <w:pStyle w:val="Listenabsatz"/>
        <w:numPr>
          <w:ilvl w:val="1"/>
          <w:numId w:val="9"/>
        </w:numPr>
        <w:tabs>
          <w:tab w:val="left" w:pos="839"/>
        </w:tabs>
        <w:spacing w:before="8" w:line="355" w:lineRule="auto"/>
        <w:ind w:right="116"/>
        <w:jc w:val="both"/>
        <w:rPr>
          <w:sz w:val="24"/>
        </w:rPr>
      </w:pPr>
      <w:r>
        <w:rPr>
          <w:sz w:val="24"/>
        </w:rPr>
        <w:t>Verbeamtete Personen dürfen mit den zusätzlichen Stunden beginnen, wenn der schriftliche Antrag inkl. Einverständnis bei der zuständigen Dienststelle vorliegt und die Genehmigung (ggf. vorab telefonisch) erteilt</w:t>
      </w:r>
      <w:r>
        <w:rPr>
          <w:spacing w:val="-9"/>
          <w:sz w:val="24"/>
        </w:rPr>
        <w:t xml:space="preserve"> </w:t>
      </w:r>
      <w:r>
        <w:rPr>
          <w:sz w:val="24"/>
        </w:rPr>
        <w:t>wurde</w:t>
      </w:r>
    </w:p>
    <w:p w:rsidR="0041420A" w:rsidRDefault="007F46D8" w:rsidP="003F67EB">
      <w:pPr>
        <w:pStyle w:val="Listenabsatz"/>
        <w:numPr>
          <w:ilvl w:val="1"/>
          <w:numId w:val="9"/>
        </w:numPr>
        <w:tabs>
          <w:tab w:val="left" w:pos="839"/>
        </w:tabs>
        <w:spacing w:before="6" w:line="357" w:lineRule="auto"/>
        <w:ind w:right="110"/>
        <w:jc w:val="both"/>
        <w:rPr>
          <w:sz w:val="24"/>
        </w:rPr>
      </w:pPr>
      <w:r>
        <w:rPr>
          <w:sz w:val="24"/>
        </w:rPr>
        <w:t xml:space="preserve">Bei Personen, welche sich selbst in einer Beurlaubung befinden sowie an </w:t>
      </w:r>
      <w:r w:rsidR="008B3F35">
        <w:rPr>
          <w:spacing w:val="3"/>
          <w:sz w:val="24"/>
        </w:rPr>
        <w:t>an</w:t>
      </w:r>
      <w:r>
        <w:rPr>
          <w:sz w:val="24"/>
        </w:rPr>
        <w:t xml:space="preserve">deren Schulformen und/oder bei anderen BR des Landes geführt werden, ist das vorherige Einverständnis der Personalaktenführenden Dienststelle </w:t>
      </w:r>
      <w:r w:rsidR="008B3F35">
        <w:rPr>
          <w:sz w:val="24"/>
        </w:rPr>
        <w:t>erforderlich</w:t>
      </w:r>
      <w:r>
        <w:rPr>
          <w:sz w:val="24"/>
        </w:rPr>
        <w:t>, insofern kann es zu zeitlichen Verzögerungen</w:t>
      </w:r>
      <w:r>
        <w:rPr>
          <w:spacing w:val="-9"/>
          <w:sz w:val="24"/>
        </w:rPr>
        <w:t xml:space="preserve"> </w:t>
      </w:r>
      <w:r>
        <w:rPr>
          <w:sz w:val="24"/>
        </w:rPr>
        <w:t>kommen</w:t>
      </w:r>
    </w:p>
    <w:p w:rsidR="0041420A" w:rsidRDefault="007F46D8" w:rsidP="003F67EB">
      <w:pPr>
        <w:pStyle w:val="Listenabsatz"/>
        <w:numPr>
          <w:ilvl w:val="1"/>
          <w:numId w:val="9"/>
        </w:numPr>
        <w:tabs>
          <w:tab w:val="left" w:pos="839"/>
        </w:tabs>
        <w:spacing w:before="1" w:line="357" w:lineRule="auto"/>
        <w:ind w:right="111"/>
        <w:jc w:val="both"/>
        <w:rPr>
          <w:sz w:val="24"/>
        </w:rPr>
      </w:pPr>
      <w:r>
        <w:rPr>
          <w:sz w:val="24"/>
        </w:rPr>
        <w:t>Während Elternzeit ist derzeit max. eine Beschäftigung von 30/41 Stunden (entspricht ca. ¾ der regelmäßigen wöchentlic</w:t>
      </w:r>
      <w:r w:rsidR="00144F91">
        <w:rPr>
          <w:sz w:val="24"/>
        </w:rPr>
        <w:t>hen Arbeitszeit) und bei sonsti</w:t>
      </w:r>
      <w:r>
        <w:rPr>
          <w:sz w:val="24"/>
        </w:rPr>
        <w:t>gen Beurlaubungen mit weniger als der Hä</w:t>
      </w:r>
      <w:r w:rsidR="00754B04">
        <w:rPr>
          <w:sz w:val="24"/>
        </w:rPr>
        <w:t>lfte der regelmäßigen wöchentli</w:t>
      </w:r>
      <w:r>
        <w:rPr>
          <w:sz w:val="24"/>
        </w:rPr>
        <w:t>chen Arbeitszeit</w:t>
      </w:r>
      <w:r>
        <w:rPr>
          <w:spacing w:val="-3"/>
          <w:sz w:val="24"/>
        </w:rPr>
        <w:t xml:space="preserve"> </w:t>
      </w:r>
      <w:r>
        <w:rPr>
          <w:sz w:val="24"/>
        </w:rPr>
        <w:t>möglich</w:t>
      </w:r>
    </w:p>
    <w:p w:rsidR="0041420A" w:rsidRDefault="0041420A" w:rsidP="003F67EB">
      <w:pPr>
        <w:spacing w:line="357" w:lineRule="auto"/>
        <w:jc w:val="both"/>
        <w:rPr>
          <w:sz w:val="24"/>
        </w:rPr>
        <w:sectPr w:rsidR="0041420A">
          <w:pgSz w:w="11910" w:h="16840"/>
          <w:pgMar w:top="1040" w:right="1300" w:bottom="960" w:left="1300" w:header="0" w:footer="779" w:gutter="0"/>
          <w:cols w:space="720"/>
        </w:sectPr>
      </w:pPr>
    </w:p>
    <w:p w:rsidR="0041420A" w:rsidRDefault="007F46D8" w:rsidP="003F67EB">
      <w:pPr>
        <w:pStyle w:val="berschrift2"/>
        <w:numPr>
          <w:ilvl w:val="0"/>
          <w:numId w:val="9"/>
        </w:numPr>
        <w:tabs>
          <w:tab w:val="left" w:pos="414"/>
        </w:tabs>
        <w:spacing w:before="72"/>
        <w:ind w:left="413" w:hanging="296"/>
        <w:jc w:val="both"/>
      </w:pPr>
      <w:r>
        <w:rPr>
          <w:u w:val="double"/>
        </w:rPr>
        <w:lastRenderedPageBreak/>
        <w:t>Befris</w:t>
      </w:r>
      <w:r w:rsidRPr="008B3F35">
        <w:rPr>
          <w:u w:val="double"/>
        </w:rPr>
        <w:t>tete</w:t>
      </w:r>
      <w:r>
        <w:rPr>
          <w:spacing w:val="-3"/>
        </w:rPr>
        <w:t xml:space="preserve"> </w:t>
      </w:r>
      <w:r>
        <w:t>Ersatzeinstellungen</w:t>
      </w:r>
    </w:p>
    <w:p w:rsidR="0041420A" w:rsidRDefault="0041420A" w:rsidP="003F67EB">
      <w:pPr>
        <w:pStyle w:val="Textkrper"/>
        <w:spacing w:before="1"/>
        <w:ind w:left="0"/>
        <w:jc w:val="both"/>
        <w:rPr>
          <w:b/>
          <w:i/>
          <w:sz w:val="28"/>
        </w:rPr>
      </w:pPr>
    </w:p>
    <w:p w:rsidR="0041420A" w:rsidRDefault="007F46D8" w:rsidP="003F67EB">
      <w:pPr>
        <w:spacing w:before="93"/>
        <w:ind w:left="118"/>
        <w:jc w:val="both"/>
        <w:rPr>
          <w:b/>
          <w:sz w:val="24"/>
        </w:rPr>
      </w:pPr>
      <w:r>
        <w:rPr>
          <w:b/>
          <w:sz w:val="24"/>
          <w:u w:val="thick"/>
        </w:rPr>
        <w:t>Grundlagen:</w:t>
      </w:r>
    </w:p>
    <w:p w:rsidR="0041420A" w:rsidRDefault="007F46D8" w:rsidP="003F67EB">
      <w:pPr>
        <w:pStyle w:val="Textkrper"/>
        <w:spacing w:before="137" w:line="360" w:lineRule="auto"/>
        <w:ind w:left="118" w:right="236"/>
        <w:jc w:val="both"/>
      </w:pPr>
      <w:r>
        <w:t xml:space="preserve">u.a. Runderlass des Ministeriums für Schule, Wissenschaft und Forschung </w:t>
      </w:r>
      <w:r>
        <w:rPr>
          <w:spacing w:val="-3"/>
        </w:rPr>
        <w:t xml:space="preserve">NRW </w:t>
      </w:r>
      <w:r>
        <w:t>vom 20.06.2002 (BASS 11-11 Nr. 2.2) in der jeweils geltenden</w:t>
      </w:r>
      <w:r>
        <w:rPr>
          <w:spacing w:val="-9"/>
        </w:rPr>
        <w:t xml:space="preserve"> </w:t>
      </w:r>
      <w:r>
        <w:t>Fassung</w:t>
      </w:r>
    </w:p>
    <w:p w:rsidR="0041420A" w:rsidRDefault="0041420A" w:rsidP="003F67EB">
      <w:pPr>
        <w:pStyle w:val="Textkrper"/>
        <w:ind w:left="0"/>
        <w:jc w:val="both"/>
      </w:pPr>
    </w:p>
    <w:p w:rsidR="0041420A" w:rsidRDefault="007F46D8" w:rsidP="003F67EB">
      <w:pPr>
        <w:pStyle w:val="berschrift2"/>
        <w:numPr>
          <w:ilvl w:val="1"/>
          <w:numId w:val="2"/>
        </w:numPr>
        <w:tabs>
          <w:tab w:val="left" w:pos="747"/>
          <w:tab w:val="left" w:pos="748"/>
        </w:tabs>
        <w:ind w:hanging="630"/>
        <w:jc w:val="both"/>
      </w:pPr>
      <w:r>
        <w:t>Anwendungsmöglichkeiten</w:t>
      </w:r>
    </w:p>
    <w:p w:rsidR="0041420A" w:rsidRDefault="007F46D8" w:rsidP="003F67EB">
      <w:pPr>
        <w:pStyle w:val="Listenabsatz"/>
        <w:numPr>
          <w:ilvl w:val="2"/>
          <w:numId w:val="2"/>
        </w:numPr>
        <w:tabs>
          <w:tab w:val="left" w:pos="838"/>
          <w:tab w:val="left" w:pos="839"/>
        </w:tabs>
        <w:spacing w:before="140"/>
        <w:ind w:hanging="361"/>
        <w:jc w:val="both"/>
        <w:rPr>
          <w:sz w:val="24"/>
        </w:rPr>
      </w:pPr>
      <w:r>
        <w:rPr>
          <w:sz w:val="24"/>
        </w:rPr>
        <w:t>Längerfristiger Ausfall einer unbefristet beschäftigten</w:t>
      </w:r>
      <w:r>
        <w:rPr>
          <w:spacing w:val="-7"/>
          <w:sz w:val="24"/>
        </w:rPr>
        <w:t xml:space="preserve"> </w:t>
      </w:r>
      <w:r>
        <w:rPr>
          <w:sz w:val="24"/>
        </w:rPr>
        <w:t>Person</w:t>
      </w:r>
    </w:p>
    <w:p w:rsidR="0041420A" w:rsidRDefault="0041420A" w:rsidP="003F67EB">
      <w:pPr>
        <w:pStyle w:val="Textkrper"/>
        <w:spacing w:before="8"/>
        <w:ind w:left="0"/>
        <w:jc w:val="both"/>
        <w:rPr>
          <w:sz w:val="35"/>
        </w:rPr>
      </w:pPr>
    </w:p>
    <w:p w:rsidR="0041420A" w:rsidRDefault="007F46D8" w:rsidP="003F67EB">
      <w:pPr>
        <w:pStyle w:val="berschrift2"/>
        <w:numPr>
          <w:ilvl w:val="1"/>
          <w:numId w:val="2"/>
        </w:numPr>
        <w:tabs>
          <w:tab w:val="left" w:pos="747"/>
          <w:tab w:val="left" w:pos="748"/>
        </w:tabs>
        <w:ind w:hanging="630"/>
        <w:jc w:val="both"/>
      </w:pPr>
      <w:r>
        <w:t>Voraussetzungen</w:t>
      </w:r>
    </w:p>
    <w:p w:rsidR="0041420A" w:rsidRDefault="007F46D8" w:rsidP="003F67EB">
      <w:pPr>
        <w:pStyle w:val="Listenabsatz"/>
        <w:numPr>
          <w:ilvl w:val="2"/>
          <w:numId w:val="2"/>
        </w:numPr>
        <w:tabs>
          <w:tab w:val="left" w:pos="838"/>
          <w:tab w:val="left" w:pos="839"/>
        </w:tabs>
        <w:spacing w:before="140"/>
        <w:ind w:hanging="361"/>
        <w:jc w:val="both"/>
        <w:rPr>
          <w:sz w:val="24"/>
        </w:rPr>
      </w:pPr>
      <w:r>
        <w:rPr>
          <w:sz w:val="24"/>
        </w:rPr>
        <w:t>Voraussichtlicher Ausfall von mehr als 4</w:t>
      </w:r>
      <w:r>
        <w:rPr>
          <w:spacing w:val="-8"/>
          <w:sz w:val="24"/>
        </w:rPr>
        <w:t xml:space="preserve"> </w:t>
      </w:r>
      <w:r>
        <w:rPr>
          <w:sz w:val="24"/>
        </w:rPr>
        <w:t>Wochen</w:t>
      </w:r>
    </w:p>
    <w:p w:rsidR="0041420A" w:rsidRDefault="007F46D8" w:rsidP="003F67EB">
      <w:pPr>
        <w:pStyle w:val="Listenabsatz"/>
        <w:numPr>
          <w:ilvl w:val="2"/>
          <w:numId w:val="2"/>
        </w:numPr>
        <w:tabs>
          <w:tab w:val="left" w:pos="838"/>
          <w:tab w:val="left" w:pos="839"/>
        </w:tabs>
        <w:ind w:hanging="361"/>
        <w:jc w:val="both"/>
        <w:rPr>
          <w:sz w:val="24"/>
        </w:rPr>
      </w:pPr>
      <w:r>
        <w:rPr>
          <w:sz w:val="24"/>
        </w:rPr>
        <w:t>Haushaltsmittel müssen zur Verfügung</w:t>
      </w:r>
      <w:r>
        <w:rPr>
          <w:spacing w:val="-3"/>
          <w:sz w:val="24"/>
        </w:rPr>
        <w:t xml:space="preserve"> </w:t>
      </w:r>
      <w:r>
        <w:rPr>
          <w:sz w:val="24"/>
        </w:rPr>
        <w:t>stehen</w:t>
      </w:r>
    </w:p>
    <w:p w:rsidR="0041420A" w:rsidRDefault="007F46D8" w:rsidP="003F67EB">
      <w:pPr>
        <w:pStyle w:val="Listenabsatz"/>
        <w:numPr>
          <w:ilvl w:val="2"/>
          <w:numId w:val="2"/>
        </w:numPr>
        <w:tabs>
          <w:tab w:val="left" w:pos="838"/>
          <w:tab w:val="left" w:pos="839"/>
        </w:tabs>
        <w:spacing w:line="350" w:lineRule="auto"/>
        <w:ind w:right="390"/>
        <w:jc w:val="both"/>
        <w:rPr>
          <w:sz w:val="24"/>
        </w:rPr>
      </w:pPr>
      <w:r>
        <w:rPr>
          <w:sz w:val="24"/>
        </w:rPr>
        <w:t>Vorhandensein einer/s geeigneten Bewerberin/s mit 1. und 2. Staatsprüfung (andernfalls siehe</w:t>
      </w:r>
      <w:r>
        <w:rPr>
          <w:spacing w:val="-1"/>
          <w:sz w:val="24"/>
        </w:rPr>
        <w:t xml:space="preserve"> </w:t>
      </w:r>
      <w:r>
        <w:rPr>
          <w:sz w:val="24"/>
        </w:rPr>
        <w:t>Verfahrensschritte)</w:t>
      </w:r>
    </w:p>
    <w:p w:rsidR="0041420A" w:rsidRDefault="007F46D8" w:rsidP="003F67EB">
      <w:pPr>
        <w:pStyle w:val="Listenabsatz"/>
        <w:numPr>
          <w:ilvl w:val="2"/>
          <w:numId w:val="2"/>
        </w:numPr>
        <w:tabs>
          <w:tab w:val="left" w:pos="838"/>
          <w:tab w:val="left" w:pos="839"/>
        </w:tabs>
        <w:spacing w:before="12"/>
        <w:ind w:hanging="361"/>
        <w:jc w:val="both"/>
        <w:rPr>
          <w:sz w:val="24"/>
        </w:rPr>
      </w:pPr>
      <w:r>
        <w:rPr>
          <w:sz w:val="24"/>
        </w:rPr>
        <w:t>Ggf. Zustimmung des Lehrerrates (weitere Ausführungen s.</w:t>
      </w:r>
      <w:r>
        <w:rPr>
          <w:spacing w:val="-9"/>
          <w:sz w:val="24"/>
        </w:rPr>
        <w:t xml:space="preserve"> </w:t>
      </w:r>
      <w:r>
        <w:rPr>
          <w:sz w:val="24"/>
        </w:rPr>
        <w:t>unten)</w:t>
      </w:r>
    </w:p>
    <w:p w:rsidR="0041420A" w:rsidRDefault="0041420A" w:rsidP="003F67EB">
      <w:pPr>
        <w:pStyle w:val="Textkrper"/>
        <w:spacing w:before="9"/>
        <w:ind w:left="0"/>
        <w:jc w:val="both"/>
        <w:rPr>
          <w:sz w:val="35"/>
        </w:rPr>
      </w:pPr>
    </w:p>
    <w:p w:rsidR="0041420A" w:rsidRDefault="007F46D8" w:rsidP="003F67EB">
      <w:pPr>
        <w:pStyle w:val="berschrift2"/>
        <w:numPr>
          <w:ilvl w:val="1"/>
          <w:numId w:val="2"/>
        </w:numPr>
        <w:tabs>
          <w:tab w:val="left" w:pos="747"/>
          <w:tab w:val="left" w:pos="748"/>
        </w:tabs>
        <w:ind w:hanging="630"/>
        <w:jc w:val="both"/>
      </w:pPr>
      <w:r>
        <w:t>Verfahrensschritte</w:t>
      </w:r>
    </w:p>
    <w:p w:rsidR="00C33EE1" w:rsidRDefault="007F46D8" w:rsidP="003F67EB">
      <w:pPr>
        <w:pStyle w:val="Listenabsatz"/>
        <w:numPr>
          <w:ilvl w:val="2"/>
          <w:numId w:val="2"/>
        </w:numPr>
        <w:tabs>
          <w:tab w:val="left" w:pos="838"/>
          <w:tab w:val="left" w:pos="839"/>
        </w:tabs>
        <w:spacing w:before="7" w:line="352" w:lineRule="auto"/>
        <w:ind w:right="111" w:hanging="361"/>
        <w:jc w:val="both"/>
        <w:rPr>
          <w:sz w:val="24"/>
        </w:rPr>
      </w:pPr>
      <w:r w:rsidRPr="00C33EE1">
        <w:rPr>
          <w:sz w:val="24"/>
        </w:rPr>
        <w:t xml:space="preserve">Vorherige Prüfung durch die Schulleitung, dass Vertretungen nicht durch </w:t>
      </w:r>
      <w:r w:rsidRPr="00C33EE1">
        <w:rPr>
          <w:spacing w:val="2"/>
          <w:sz w:val="24"/>
        </w:rPr>
        <w:t>kos</w:t>
      </w:r>
      <w:r w:rsidRPr="00C33EE1">
        <w:rPr>
          <w:sz w:val="24"/>
        </w:rPr>
        <w:t>tengünstigere Maßnahmen nach I – III realisiert werden</w:t>
      </w:r>
      <w:r w:rsidRPr="00C33EE1">
        <w:rPr>
          <w:spacing w:val="-6"/>
          <w:sz w:val="24"/>
        </w:rPr>
        <w:t xml:space="preserve"> </w:t>
      </w:r>
      <w:r w:rsidRPr="00C33EE1">
        <w:rPr>
          <w:sz w:val="24"/>
        </w:rPr>
        <w:t>können</w:t>
      </w:r>
    </w:p>
    <w:p w:rsidR="0041420A" w:rsidRPr="00C33EE1" w:rsidRDefault="007F46D8" w:rsidP="003F67EB">
      <w:pPr>
        <w:pStyle w:val="Listenabsatz"/>
        <w:numPr>
          <w:ilvl w:val="2"/>
          <w:numId w:val="2"/>
        </w:numPr>
        <w:tabs>
          <w:tab w:val="left" w:pos="838"/>
          <w:tab w:val="left" w:pos="839"/>
        </w:tabs>
        <w:spacing w:before="7" w:line="352" w:lineRule="auto"/>
        <w:ind w:right="111" w:hanging="361"/>
        <w:jc w:val="both"/>
        <w:rPr>
          <w:sz w:val="24"/>
        </w:rPr>
      </w:pPr>
      <w:r w:rsidRPr="00C33EE1">
        <w:rPr>
          <w:sz w:val="24"/>
        </w:rPr>
        <w:t>Klärung der Finanzierung mit der zuständigen</w:t>
      </w:r>
      <w:r w:rsidRPr="00C33EE1">
        <w:rPr>
          <w:spacing w:val="-8"/>
          <w:sz w:val="24"/>
        </w:rPr>
        <w:t xml:space="preserve"> </w:t>
      </w:r>
      <w:r w:rsidRPr="00C33EE1">
        <w:rPr>
          <w:sz w:val="24"/>
        </w:rPr>
        <w:t>Dienststelle</w:t>
      </w:r>
    </w:p>
    <w:p w:rsidR="0041420A" w:rsidRPr="00C33EE1" w:rsidRDefault="00E20535" w:rsidP="003F67EB">
      <w:pPr>
        <w:pStyle w:val="Listenabsatz"/>
        <w:numPr>
          <w:ilvl w:val="2"/>
          <w:numId w:val="2"/>
        </w:numPr>
        <w:tabs>
          <w:tab w:val="left" w:pos="838"/>
          <w:tab w:val="left" w:pos="839"/>
        </w:tabs>
        <w:spacing w:before="6" w:line="352" w:lineRule="auto"/>
        <w:ind w:right="195"/>
        <w:jc w:val="both"/>
        <w:rPr>
          <w:sz w:val="24"/>
          <w:szCs w:val="24"/>
        </w:rPr>
      </w:pPr>
      <w:r w:rsidRPr="00C33EE1">
        <w:rPr>
          <w:noProof/>
          <w:sz w:val="24"/>
          <w:szCs w:val="24"/>
          <w:lang w:eastAsia="de-DE"/>
        </w:rPr>
        <mc:AlternateContent>
          <mc:Choice Requires="wps">
            <w:drawing>
              <wp:anchor distT="0" distB="0" distL="114300" distR="114300" simplePos="0" relativeHeight="487428096" behindDoc="1" locked="0" layoutInCell="1" allowOverlap="1">
                <wp:simplePos x="0" y="0"/>
                <wp:positionH relativeFrom="page">
                  <wp:posOffset>5800090</wp:posOffset>
                </wp:positionH>
                <wp:positionV relativeFrom="paragraph">
                  <wp:posOffset>256540</wp:posOffset>
                </wp:positionV>
                <wp:extent cx="41275" cy="1079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1079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AF3F6" id="Rectangle 10" o:spid="_x0000_s1026" style="position:absolute;margin-left:456.7pt;margin-top:20.2pt;width:3.25pt;height:.85pt;z-index:-15888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" fillcolor="red" stroked="f">
                <w10:wrap anchorx="page"/>
              </v:rect>
            </w:pict>
          </mc:Fallback>
        </mc:AlternateContent>
      </w:r>
      <w:r w:rsidRPr="00C33EE1">
        <w:rPr>
          <w:noProof/>
          <w:sz w:val="24"/>
          <w:szCs w:val="24"/>
          <w:lang w:eastAsia="de-DE"/>
        </w:rPr>
        <mc:AlternateContent>
          <mc:Choice Requires="wps">
            <w:drawing>
              <wp:anchor distT="0" distB="0" distL="114300" distR="114300" simplePos="0" relativeHeight="15729152" behindDoc="0" locked="0" layoutInCell="1" allowOverlap="1">
                <wp:simplePos x="0" y="0"/>
                <wp:positionH relativeFrom="page">
                  <wp:posOffset>786130</wp:posOffset>
                </wp:positionH>
                <wp:positionV relativeFrom="paragraph">
                  <wp:posOffset>86995</wp:posOffset>
                </wp:positionV>
                <wp:extent cx="8890" cy="27432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2743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11C1A" id="Rectangle 9" o:spid="_x0000_s1026" style="position:absolute;margin-left:61.9pt;margin-top:6.85pt;width:.7pt;height:21.6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" fillcolor="black" stroked="f">
                <w10:wrap anchorx="page"/>
              </v:rect>
            </w:pict>
          </mc:Fallback>
        </mc:AlternateContent>
      </w:r>
      <w:r w:rsidR="007F46D8" w:rsidRPr="00C33EE1">
        <w:rPr>
          <w:sz w:val="24"/>
          <w:szCs w:val="24"/>
        </w:rPr>
        <w:t>Ausschreibung der Vertretungsstelle, soweit kein Bewerber/ keine</w:t>
      </w:r>
      <w:r w:rsidR="008B3F35">
        <w:rPr>
          <w:sz w:val="24"/>
          <w:szCs w:val="24"/>
        </w:rPr>
        <w:t xml:space="preserve"> </w:t>
      </w:r>
      <w:r w:rsidR="007F46D8" w:rsidRPr="00C33EE1">
        <w:rPr>
          <w:sz w:val="24"/>
          <w:szCs w:val="24"/>
        </w:rPr>
        <w:t>Bewerberin mit 1. und 2. Staatsprüfung benannt werden</w:t>
      </w:r>
      <w:r w:rsidR="007F46D8" w:rsidRPr="00C33EE1">
        <w:rPr>
          <w:spacing w:val="-6"/>
          <w:sz w:val="24"/>
          <w:szCs w:val="24"/>
        </w:rPr>
        <w:t xml:space="preserve"> </w:t>
      </w:r>
      <w:r w:rsidR="007F46D8" w:rsidRPr="00C33EE1">
        <w:rPr>
          <w:sz w:val="24"/>
          <w:szCs w:val="24"/>
        </w:rPr>
        <w:t>kann;</w:t>
      </w:r>
      <w:r w:rsidR="00144F91">
        <w:rPr>
          <w:sz w:val="24"/>
          <w:szCs w:val="24"/>
        </w:rPr>
        <w:t xml:space="preserve"> </w:t>
      </w:r>
      <w:r w:rsidR="007F46D8" w:rsidRPr="00C33EE1">
        <w:rPr>
          <w:sz w:val="24"/>
          <w:szCs w:val="24"/>
        </w:rPr>
        <w:t>Ausschreibungsfrist grundsätzlich eine Woche, mindestens 3 Tage)</w:t>
      </w:r>
    </w:p>
    <w:p w:rsidR="0041420A" w:rsidRDefault="007F46D8" w:rsidP="003F67EB">
      <w:pPr>
        <w:pStyle w:val="Listenabsatz"/>
        <w:numPr>
          <w:ilvl w:val="2"/>
          <w:numId w:val="2"/>
        </w:numPr>
        <w:tabs>
          <w:tab w:val="left" w:pos="838"/>
          <w:tab w:val="left" w:pos="839"/>
        </w:tabs>
        <w:spacing w:before="0" w:line="350" w:lineRule="auto"/>
        <w:ind w:right="110"/>
        <w:jc w:val="both"/>
        <w:rPr>
          <w:sz w:val="24"/>
        </w:rPr>
      </w:pPr>
      <w:r>
        <w:rPr>
          <w:sz w:val="24"/>
        </w:rPr>
        <w:t xml:space="preserve">Sobald der Auswahltermin feststeht, muss er dem Personalrat bekannt </w:t>
      </w:r>
      <w:r w:rsidR="008B3F35">
        <w:rPr>
          <w:sz w:val="24"/>
        </w:rPr>
        <w:t>gegeben</w:t>
      </w:r>
      <w:r>
        <w:rPr>
          <w:spacing w:val="-1"/>
          <w:sz w:val="24"/>
        </w:rPr>
        <w:t xml:space="preserve"> </w:t>
      </w:r>
      <w:r>
        <w:rPr>
          <w:sz w:val="24"/>
        </w:rPr>
        <w:t>werden.</w:t>
      </w:r>
    </w:p>
    <w:p w:rsidR="0041420A" w:rsidRDefault="007F46D8" w:rsidP="003F67EB">
      <w:pPr>
        <w:pStyle w:val="Listenabsatz"/>
        <w:numPr>
          <w:ilvl w:val="2"/>
          <w:numId w:val="2"/>
        </w:numPr>
        <w:tabs>
          <w:tab w:val="left" w:pos="838"/>
          <w:tab w:val="left" w:pos="839"/>
        </w:tabs>
        <w:spacing w:before="12"/>
        <w:ind w:hanging="361"/>
        <w:jc w:val="both"/>
        <w:rPr>
          <w:sz w:val="24"/>
        </w:rPr>
      </w:pPr>
      <w:r>
        <w:rPr>
          <w:sz w:val="24"/>
        </w:rPr>
        <w:t>Auswahlverfahren</w:t>
      </w:r>
    </w:p>
    <w:p w:rsidR="0041420A" w:rsidRDefault="007F46D8" w:rsidP="003F67EB">
      <w:pPr>
        <w:pStyle w:val="Listenabsatz"/>
        <w:numPr>
          <w:ilvl w:val="2"/>
          <w:numId w:val="2"/>
        </w:numPr>
        <w:tabs>
          <w:tab w:val="left" w:pos="838"/>
          <w:tab w:val="left" w:pos="839"/>
        </w:tabs>
        <w:ind w:hanging="361"/>
        <w:jc w:val="both"/>
        <w:rPr>
          <w:sz w:val="24"/>
        </w:rPr>
      </w:pPr>
      <w:r>
        <w:rPr>
          <w:sz w:val="24"/>
        </w:rPr>
        <w:t>Schriftliche Beantragung mittels</w:t>
      </w:r>
      <w:r>
        <w:rPr>
          <w:spacing w:val="-3"/>
          <w:sz w:val="24"/>
        </w:rPr>
        <w:t xml:space="preserve"> </w:t>
      </w:r>
      <w:r>
        <w:rPr>
          <w:sz w:val="24"/>
        </w:rPr>
        <w:t>Formvordruck</w:t>
      </w:r>
    </w:p>
    <w:p w:rsidR="0041420A" w:rsidRDefault="007F46D8" w:rsidP="003F67EB">
      <w:pPr>
        <w:pStyle w:val="Listenabsatz"/>
        <w:numPr>
          <w:ilvl w:val="2"/>
          <w:numId w:val="2"/>
        </w:numPr>
        <w:tabs>
          <w:tab w:val="left" w:pos="838"/>
          <w:tab w:val="left" w:pos="839"/>
        </w:tabs>
        <w:ind w:hanging="361"/>
        <w:jc w:val="both"/>
        <w:rPr>
          <w:sz w:val="24"/>
        </w:rPr>
      </w:pPr>
      <w:r>
        <w:rPr>
          <w:sz w:val="24"/>
        </w:rPr>
        <w:t>Erhalt und Unterzeichnung des</w:t>
      </w:r>
      <w:r>
        <w:rPr>
          <w:spacing w:val="-5"/>
          <w:sz w:val="24"/>
        </w:rPr>
        <w:t xml:space="preserve"> </w:t>
      </w:r>
      <w:r>
        <w:rPr>
          <w:sz w:val="24"/>
        </w:rPr>
        <w:t>Arbeitsvertrages</w:t>
      </w:r>
    </w:p>
    <w:p w:rsidR="0041420A" w:rsidRDefault="007F46D8" w:rsidP="003F67EB">
      <w:pPr>
        <w:pStyle w:val="Listenabsatz"/>
        <w:numPr>
          <w:ilvl w:val="2"/>
          <w:numId w:val="2"/>
        </w:numPr>
        <w:tabs>
          <w:tab w:val="left" w:pos="838"/>
          <w:tab w:val="left" w:pos="839"/>
        </w:tabs>
        <w:spacing w:before="135" w:line="352" w:lineRule="auto"/>
        <w:ind w:right="110"/>
        <w:jc w:val="both"/>
        <w:rPr>
          <w:sz w:val="24"/>
        </w:rPr>
      </w:pPr>
      <w:r>
        <w:rPr>
          <w:sz w:val="24"/>
        </w:rPr>
        <w:t xml:space="preserve">Rücksendung des von beiden Vertragsparteien unterzeichneten </w:t>
      </w:r>
      <w:r w:rsidR="008B3F35">
        <w:rPr>
          <w:sz w:val="24"/>
        </w:rPr>
        <w:t>Arbeitsvertrages</w:t>
      </w:r>
      <w:r>
        <w:rPr>
          <w:sz w:val="24"/>
        </w:rPr>
        <w:t xml:space="preserve"> sowie der erforderlichen Unterlagen inkl.</w:t>
      </w:r>
      <w:r>
        <w:rPr>
          <w:spacing w:val="-5"/>
          <w:sz w:val="24"/>
        </w:rPr>
        <w:t xml:space="preserve"> </w:t>
      </w:r>
      <w:r>
        <w:rPr>
          <w:sz w:val="24"/>
        </w:rPr>
        <w:t>Dienstantrittsmeldung</w:t>
      </w:r>
    </w:p>
    <w:p w:rsidR="0041420A" w:rsidRDefault="0041420A" w:rsidP="003F67EB">
      <w:pPr>
        <w:spacing w:line="352" w:lineRule="auto"/>
        <w:jc w:val="both"/>
        <w:rPr>
          <w:sz w:val="24"/>
        </w:rPr>
        <w:sectPr w:rsidR="0041420A">
          <w:pgSz w:w="11910" w:h="16840"/>
          <w:pgMar w:top="1040" w:right="1300" w:bottom="960" w:left="1300" w:header="0" w:footer="779" w:gutter="0"/>
          <w:cols w:space="720"/>
        </w:sectPr>
      </w:pPr>
    </w:p>
    <w:p w:rsidR="0041420A" w:rsidRDefault="007F46D8" w:rsidP="003F67EB">
      <w:pPr>
        <w:pStyle w:val="berschrift2"/>
        <w:numPr>
          <w:ilvl w:val="1"/>
          <w:numId w:val="2"/>
        </w:numPr>
        <w:tabs>
          <w:tab w:val="left" w:pos="747"/>
          <w:tab w:val="left" w:pos="748"/>
        </w:tabs>
        <w:spacing w:before="72"/>
        <w:ind w:hanging="630"/>
        <w:jc w:val="both"/>
      </w:pPr>
      <w:r>
        <w:lastRenderedPageBreak/>
        <w:t>Besondere</w:t>
      </w:r>
      <w:r>
        <w:rPr>
          <w:spacing w:val="-1"/>
        </w:rPr>
        <w:t xml:space="preserve"> </w:t>
      </w:r>
      <w:r>
        <w:t>Hinweise</w:t>
      </w:r>
    </w:p>
    <w:p w:rsidR="0041420A" w:rsidRDefault="0041420A" w:rsidP="003F67EB">
      <w:pPr>
        <w:pStyle w:val="Textkrper"/>
        <w:spacing w:before="11"/>
        <w:ind w:left="0"/>
        <w:jc w:val="both"/>
        <w:rPr>
          <w:b/>
          <w:i/>
          <w:sz w:val="35"/>
        </w:rPr>
      </w:pPr>
    </w:p>
    <w:p w:rsidR="0041420A" w:rsidRDefault="007F46D8" w:rsidP="003F67EB">
      <w:pPr>
        <w:pStyle w:val="Textkrper"/>
        <w:ind w:left="118"/>
        <w:jc w:val="both"/>
      </w:pPr>
      <w:r>
        <w:t>Befristete Ersatzeinstellungen sind haushaltsrechtlich wie folgt zu unterscheiden:</w:t>
      </w:r>
    </w:p>
    <w:p w:rsidR="0041420A" w:rsidRDefault="0041420A" w:rsidP="003F67EB">
      <w:pPr>
        <w:pStyle w:val="Textkrper"/>
        <w:spacing w:before="2"/>
        <w:ind w:left="0"/>
        <w:jc w:val="both"/>
      </w:pPr>
    </w:p>
    <w:p w:rsidR="0041420A" w:rsidRDefault="007F46D8" w:rsidP="003F67EB">
      <w:pPr>
        <w:spacing w:line="360" w:lineRule="auto"/>
        <w:ind w:left="118"/>
        <w:jc w:val="both"/>
        <w:rPr>
          <w:sz w:val="24"/>
        </w:rPr>
      </w:pPr>
      <w:r>
        <w:rPr>
          <w:b/>
          <w:i/>
          <w:sz w:val="24"/>
          <w:u w:val="thick"/>
        </w:rPr>
        <w:t>Flexible Mittel für Vertretungsunterricht (</w:t>
      </w:r>
      <w:proofErr w:type="spellStart"/>
      <w:r>
        <w:rPr>
          <w:b/>
          <w:i/>
          <w:sz w:val="24"/>
          <w:u w:val="thick"/>
        </w:rPr>
        <w:t>FlexMiVU</w:t>
      </w:r>
      <w:proofErr w:type="spellEnd"/>
      <w:r>
        <w:rPr>
          <w:b/>
          <w:i/>
          <w:sz w:val="24"/>
          <w:u w:val="thick"/>
        </w:rPr>
        <w:t>)</w:t>
      </w:r>
      <w:r>
        <w:rPr>
          <w:b/>
          <w:i/>
          <w:sz w:val="24"/>
        </w:rPr>
        <w:t xml:space="preserve"> </w:t>
      </w:r>
      <w:r w:rsidR="008B3F35">
        <w:rPr>
          <w:sz w:val="24"/>
        </w:rPr>
        <w:t>können für Vertretungen wäh</w:t>
      </w:r>
      <w:r>
        <w:rPr>
          <w:sz w:val="24"/>
        </w:rPr>
        <w:t>rend</w:t>
      </w:r>
    </w:p>
    <w:p w:rsidR="0041420A" w:rsidRDefault="007F46D8" w:rsidP="003F67EB">
      <w:pPr>
        <w:pStyle w:val="Listenabsatz"/>
        <w:numPr>
          <w:ilvl w:val="0"/>
          <w:numId w:val="1"/>
        </w:numPr>
        <w:tabs>
          <w:tab w:val="left" w:pos="838"/>
          <w:tab w:val="left" w:pos="839"/>
        </w:tabs>
        <w:spacing w:before="0"/>
        <w:ind w:left="838" w:hanging="361"/>
        <w:jc w:val="both"/>
        <w:rPr>
          <w:sz w:val="24"/>
        </w:rPr>
      </w:pPr>
      <w:r>
        <w:rPr>
          <w:sz w:val="24"/>
        </w:rPr>
        <w:t>eines Beschäftigungsverbotes und Mutterschutz</w:t>
      </w:r>
      <w:r>
        <w:rPr>
          <w:spacing w:val="-3"/>
          <w:sz w:val="24"/>
        </w:rPr>
        <w:t xml:space="preserve"> </w:t>
      </w:r>
      <w:r>
        <w:rPr>
          <w:sz w:val="24"/>
        </w:rPr>
        <w:t>(</w:t>
      </w:r>
      <w:proofErr w:type="spellStart"/>
      <w:r>
        <w:rPr>
          <w:sz w:val="24"/>
        </w:rPr>
        <w:t>MuSchu</w:t>
      </w:r>
      <w:proofErr w:type="spellEnd"/>
      <w:r>
        <w:rPr>
          <w:sz w:val="24"/>
        </w:rPr>
        <w:t>),</w:t>
      </w:r>
    </w:p>
    <w:p w:rsidR="0041420A" w:rsidRDefault="007F46D8" w:rsidP="003F67EB">
      <w:pPr>
        <w:pStyle w:val="Listenabsatz"/>
        <w:numPr>
          <w:ilvl w:val="0"/>
          <w:numId w:val="1"/>
        </w:numPr>
        <w:tabs>
          <w:tab w:val="left" w:pos="838"/>
          <w:tab w:val="left" w:pos="839"/>
        </w:tabs>
        <w:spacing w:before="137"/>
        <w:ind w:left="838" w:hanging="361"/>
        <w:jc w:val="both"/>
        <w:rPr>
          <w:sz w:val="24"/>
        </w:rPr>
      </w:pPr>
      <w:r>
        <w:rPr>
          <w:sz w:val="24"/>
        </w:rPr>
        <w:t>länger andauernden Erkrankungen</w:t>
      </w:r>
      <w:r>
        <w:rPr>
          <w:spacing w:val="-3"/>
          <w:sz w:val="24"/>
        </w:rPr>
        <w:t xml:space="preserve"> </w:t>
      </w:r>
      <w:r>
        <w:rPr>
          <w:sz w:val="24"/>
        </w:rPr>
        <w:t>und</w:t>
      </w:r>
    </w:p>
    <w:p w:rsidR="0041420A" w:rsidRDefault="007F46D8" w:rsidP="003F67EB">
      <w:pPr>
        <w:pStyle w:val="Listenabsatz"/>
        <w:numPr>
          <w:ilvl w:val="0"/>
          <w:numId w:val="1"/>
        </w:numPr>
        <w:tabs>
          <w:tab w:val="left" w:pos="838"/>
          <w:tab w:val="left" w:pos="839"/>
        </w:tabs>
        <w:spacing w:before="140" w:line="360" w:lineRule="auto"/>
        <w:ind w:right="1243" w:firstLine="360"/>
        <w:jc w:val="both"/>
        <w:rPr>
          <w:sz w:val="24"/>
        </w:rPr>
      </w:pPr>
      <w:r>
        <w:rPr>
          <w:sz w:val="24"/>
        </w:rPr>
        <w:t>bei Wiedereingliederungen auch für den ausfallenden Stundenanteil beantragt</w:t>
      </w:r>
      <w:r>
        <w:rPr>
          <w:spacing w:val="-1"/>
          <w:sz w:val="24"/>
        </w:rPr>
        <w:t xml:space="preserve"> </w:t>
      </w:r>
      <w:r>
        <w:rPr>
          <w:sz w:val="24"/>
        </w:rPr>
        <w:t>werden.</w:t>
      </w:r>
    </w:p>
    <w:p w:rsidR="0041420A" w:rsidRDefault="0041420A" w:rsidP="003F67EB">
      <w:pPr>
        <w:pStyle w:val="Textkrper"/>
        <w:spacing w:before="11"/>
        <w:ind w:left="0"/>
        <w:jc w:val="both"/>
        <w:rPr>
          <w:sz w:val="23"/>
        </w:rPr>
      </w:pPr>
    </w:p>
    <w:p w:rsidR="0041420A" w:rsidRDefault="007F46D8" w:rsidP="003F67EB">
      <w:pPr>
        <w:pStyle w:val="Textkrper"/>
        <w:ind w:left="118"/>
        <w:jc w:val="both"/>
      </w:pPr>
      <w:r>
        <w:t>Darüber hinaus können</w:t>
      </w:r>
    </w:p>
    <w:p w:rsidR="0041420A" w:rsidRDefault="007F46D8" w:rsidP="003F67EB">
      <w:pPr>
        <w:pStyle w:val="Listenabsatz"/>
        <w:numPr>
          <w:ilvl w:val="0"/>
          <w:numId w:val="1"/>
        </w:numPr>
        <w:tabs>
          <w:tab w:val="left" w:pos="838"/>
          <w:tab w:val="left" w:pos="839"/>
        </w:tabs>
        <w:spacing w:before="138"/>
        <w:ind w:left="838" w:hanging="361"/>
        <w:jc w:val="both"/>
        <w:rPr>
          <w:b/>
          <w:sz w:val="24"/>
        </w:rPr>
      </w:pPr>
      <w:r>
        <w:rPr>
          <w:sz w:val="24"/>
        </w:rPr>
        <w:t xml:space="preserve">für Kräfte in </w:t>
      </w:r>
      <w:r>
        <w:rPr>
          <w:b/>
          <w:sz w:val="24"/>
          <w:u w:val="thick"/>
        </w:rPr>
        <w:t>Elternzeit</w:t>
      </w:r>
      <w:r>
        <w:rPr>
          <w:b/>
          <w:spacing w:val="-4"/>
          <w:sz w:val="24"/>
          <w:u w:val="thick"/>
        </w:rPr>
        <w:t xml:space="preserve"> </w:t>
      </w:r>
      <w:r>
        <w:rPr>
          <w:b/>
          <w:sz w:val="24"/>
          <w:u w:val="thick"/>
        </w:rPr>
        <w:t>(EZ)</w:t>
      </w:r>
    </w:p>
    <w:p w:rsidR="0041420A" w:rsidRDefault="007F46D8" w:rsidP="003F67EB">
      <w:pPr>
        <w:pStyle w:val="Textkrper"/>
        <w:spacing w:before="139" w:line="360" w:lineRule="auto"/>
        <w:ind w:left="118"/>
        <w:jc w:val="both"/>
      </w:pPr>
      <w:r>
        <w:t>ebenfalls Vertretungen beantragt werden, sofern diese nicht in eine Leerstelle eingewiesen wurden.</w:t>
      </w:r>
    </w:p>
    <w:p w:rsidR="0041420A" w:rsidRDefault="0041420A" w:rsidP="003F67EB">
      <w:pPr>
        <w:pStyle w:val="Textkrper"/>
        <w:ind w:left="0"/>
        <w:jc w:val="both"/>
      </w:pPr>
    </w:p>
    <w:p w:rsidR="0041420A" w:rsidRDefault="007F46D8" w:rsidP="003F67EB">
      <w:pPr>
        <w:ind w:left="118"/>
        <w:jc w:val="both"/>
        <w:rPr>
          <w:sz w:val="24"/>
        </w:rPr>
      </w:pPr>
      <w:r>
        <w:rPr>
          <w:sz w:val="24"/>
        </w:rPr>
        <w:t xml:space="preserve">Demgegenüber können </w:t>
      </w:r>
      <w:r>
        <w:rPr>
          <w:b/>
          <w:sz w:val="24"/>
        </w:rPr>
        <w:t xml:space="preserve">grundsätzlich keine </w:t>
      </w:r>
      <w:r>
        <w:rPr>
          <w:sz w:val="24"/>
        </w:rPr>
        <w:t>Vertretungen für z.B.</w:t>
      </w:r>
    </w:p>
    <w:p w:rsidR="0041420A" w:rsidRDefault="007F46D8" w:rsidP="003F67EB">
      <w:pPr>
        <w:pStyle w:val="Listenabsatz"/>
        <w:numPr>
          <w:ilvl w:val="0"/>
          <w:numId w:val="1"/>
        </w:numPr>
        <w:tabs>
          <w:tab w:val="left" w:pos="838"/>
          <w:tab w:val="left" w:pos="839"/>
        </w:tabs>
        <w:spacing w:before="137"/>
        <w:ind w:left="838" w:hanging="361"/>
        <w:jc w:val="both"/>
        <w:rPr>
          <w:sz w:val="24"/>
        </w:rPr>
      </w:pPr>
      <w:r>
        <w:rPr>
          <w:sz w:val="24"/>
        </w:rPr>
        <w:t>Kräfte im Sabbatjahr</w:t>
      </w:r>
      <w:r>
        <w:rPr>
          <w:spacing w:val="2"/>
          <w:sz w:val="24"/>
        </w:rPr>
        <w:t xml:space="preserve"> </w:t>
      </w:r>
      <w:r>
        <w:rPr>
          <w:sz w:val="24"/>
        </w:rPr>
        <w:t>oder</w:t>
      </w:r>
    </w:p>
    <w:p w:rsidR="0041420A" w:rsidRDefault="007F46D8" w:rsidP="003F67EB">
      <w:pPr>
        <w:pStyle w:val="Listenabsatz"/>
        <w:numPr>
          <w:ilvl w:val="0"/>
          <w:numId w:val="1"/>
        </w:numPr>
        <w:tabs>
          <w:tab w:val="left" w:pos="838"/>
          <w:tab w:val="left" w:pos="839"/>
        </w:tabs>
        <w:spacing w:before="139" w:line="360" w:lineRule="auto"/>
        <w:ind w:left="838" w:right="109"/>
        <w:jc w:val="both"/>
        <w:rPr>
          <w:sz w:val="24"/>
        </w:rPr>
      </w:pPr>
      <w:r>
        <w:rPr>
          <w:sz w:val="24"/>
        </w:rPr>
        <w:t xml:space="preserve">in einer sonstigen Beurlaubung nach beamten- oder tarifrechtlichen </w:t>
      </w:r>
      <w:r w:rsidR="008B3F35">
        <w:rPr>
          <w:sz w:val="24"/>
        </w:rPr>
        <w:t>Bestimmungen</w:t>
      </w:r>
    </w:p>
    <w:p w:rsidR="0041420A" w:rsidRDefault="007F46D8" w:rsidP="003F67EB">
      <w:pPr>
        <w:pStyle w:val="Textkrper"/>
        <w:ind w:left="118"/>
        <w:jc w:val="both"/>
      </w:pPr>
      <w:r>
        <w:t>genehmigt werden.</w:t>
      </w:r>
    </w:p>
    <w:p w:rsidR="0041420A" w:rsidRDefault="0041420A" w:rsidP="003F67EB">
      <w:pPr>
        <w:pStyle w:val="Textkrper"/>
        <w:spacing w:before="11"/>
        <w:ind w:left="0"/>
        <w:jc w:val="both"/>
        <w:rPr>
          <w:sz w:val="35"/>
        </w:rPr>
      </w:pPr>
    </w:p>
    <w:p w:rsidR="0041420A" w:rsidRDefault="00E20535" w:rsidP="003F67EB">
      <w:pPr>
        <w:pStyle w:val="Textkrper"/>
        <w:spacing w:line="360" w:lineRule="auto"/>
        <w:ind w:left="118" w:right="110"/>
        <w:jc w:val="both"/>
      </w:pPr>
      <w:r>
        <w:rPr>
          <w:noProof/>
          <w:lang w:eastAsia="de-DE"/>
        </w:rPr>
        <mc:AlternateContent>
          <mc:Choice Requires="wps">
            <w:drawing>
              <wp:anchor distT="0" distB="0" distL="114300" distR="114300" simplePos="0" relativeHeight="487429632" behindDoc="1" locked="0" layoutInCell="1" allowOverlap="1">
                <wp:simplePos x="0" y="0"/>
                <wp:positionH relativeFrom="page">
                  <wp:posOffset>3606165</wp:posOffset>
                </wp:positionH>
                <wp:positionV relativeFrom="paragraph">
                  <wp:posOffset>1211580</wp:posOffset>
                </wp:positionV>
                <wp:extent cx="48895" cy="1079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1079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28089" id="Rectangle 7" o:spid="_x0000_s1026" style="position:absolute;margin-left:283.95pt;margin-top:95.4pt;width:3.85pt;height:.85pt;z-index:-1588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" fillcolor="red" stroked="f">
                <w10:wrap anchorx="page"/>
              </v:rect>
            </w:pict>
          </mc:Fallback>
        </mc:AlternateContent>
      </w:r>
      <w:r>
        <w:rPr>
          <w:noProof/>
          <w:lang w:eastAsia="de-DE"/>
        </w:rPr>
        <mc:AlternateContent>
          <mc:Choice Requires="wps">
            <w:drawing>
              <wp:anchor distT="0" distB="0" distL="114300" distR="114300" simplePos="0" relativeHeight="15730688" behindDoc="0" locked="0" layoutInCell="1" allowOverlap="1">
                <wp:simplePos x="0" y="0"/>
                <wp:positionH relativeFrom="page">
                  <wp:posOffset>786130</wp:posOffset>
                </wp:positionH>
                <wp:positionV relativeFrom="paragraph">
                  <wp:posOffset>1052830</wp:posOffset>
                </wp:positionV>
                <wp:extent cx="8890" cy="26352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263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B1CB1" id="Rectangle 6" o:spid="_x0000_s1026" style="position:absolute;margin-left:61.9pt;margin-top:82.9pt;width:.7pt;height:20.7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" fillcolor="black" stroked="f">
                <w10:wrap anchorx="page"/>
              </v:rect>
            </w:pict>
          </mc:Fallback>
        </mc:AlternateContent>
      </w:r>
      <w:r w:rsidR="007F46D8">
        <w:t xml:space="preserve">Es sollten nach Möglichkeit Vertretungskräfte eingestellt werden, die dieselbe </w:t>
      </w:r>
      <w:proofErr w:type="spellStart"/>
      <w:r w:rsidR="007F46D8">
        <w:t>Fakul-tas</w:t>
      </w:r>
      <w:proofErr w:type="spellEnd"/>
      <w:r w:rsidR="007F46D8">
        <w:t xml:space="preserve"> der ausfallenden Kraft besitzen. Es ist auch möglich, dass eine Ersatzkraft in den Fächern anderer Kräfte einsetzbar ist und diese wiederum z.B. in den originären </w:t>
      </w:r>
      <w:r w:rsidR="008B3F35">
        <w:t>Fächern</w:t>
      </w:r>
      <w:r w:rsidR="007F46D8">
        <w:t xml:space="preserve"> der ausfallenden Kraft eingesetzt werden können (</w:t>
      </w:r>
      <w:r w:rsidR="007F46D8">
        <w:rPr>
          <w:b/>
        </w:rPr>
        <w:t>Ringtausch</w:t>
      </w:r>
      <w:r w:rsidR="007F46D8">
        <w:t xml:space="preserve">). Dieser </w:t>
      </w:r>
      <w:r w:rsidR="008B3F35">
        <w:t>Ringtausch</w:t>
      </w:r>
      <w:r w:rsidR="007F46D8">
        <w:t xml:space="preserve"> ist schulintern zu dokumentieren </w:t>
      </w:r>
      <w:r w:rsidR="007F46D8">
        <w:rPr>
          <w:u w:val="single"/>
        </w:rPr>
        <w:t xml:space="preserve">und im Bedarfsfall der Bezirksregierung </w:t>
      </w:r>
      <w:r w:rsidR="008B3F35">
        <w:rPr>
          <w:u w:val="single"/>
        </w:rPr>
        <w:t>vorzulegen</w:t>
      </w:r>
      <w:r w:rsidR="007F46D8">
        <w:t xml:space="preserve">. Vertretungen für sozialpädagogische Fachkräfte hingegen müssen </w:t>
      </w:r>
      <w:r w:rsidR="008B3F35">
        <w:t>grundsätzlich</w:t>
      </w:r>
      <w:r w:rsidR="007F46D8">
        <w:t xml:space="preserve"> selbst die Qualifikation als sozialpädagogische Fachkraft besitzen.</w:t>
      </w:r>
    </w:p>
    <w:p w:rsidR="0041420A" w:rsidRDefault="0041420A" w:rsidP="003F67EB">
      <w:pPr>
        <w:pStyle w:val="Textkrper"/>
        <w:spacing w:before="1"/>
        <w:ind w:left="0"/>
        <w:jc w:val="both"/>
      </w:pPr>
    </w:p>
    <w:p w:rsidR="0041420A" w:rsidRDefault="007F46D8" w:rsidP="003F67EB">
      <w:pPr>
        <w:pStyle w:val="Textkrper"/>
        <w:spacing w:line="360" w:lineRule="auto"/>
        <w:ind w:left="118" w:right="107"/>
        <w:jc w:val="both"/>
      </w:pPr>
      <w:r>
        <w:t xml:space="preserve">Vor einer Beantragung (und damit </w:t>
      </w:r>
      <w:r>
        <w:rPr>
          <w:b/>
        </w:rPr>
        <w:t xml:space="preserve">vor </w:t>
      </w:r>
      <w:r>
        <w:t>einer Zusage a</w:t>
      </w:r>
      <w:r w:rsidR="008B3F35">
        <w:t>n eine Vertretungskraft) ist zu</w:t>
      </w:r>
      <w:r>
        <w:t>mindest telefonisch sicherzustellen, dass Mittel durch die BR für die Vertretung bereitgestellt werden können. Dies ist erforderlich, da die M</w:t>
      </w:r>
      <w:r w:rsidR="008B3F35">
        <w:t>ittel z.B. verbraucht sein könn</w:t>
      </w:r>
      <w:r>
        <w:t>ten. Außerdem kann es sein, dass bei knappen Mi</w:t>
      </w:r>
      <w:r w:rsidR="008B3F35">
        <w:t>tteln Beschränkungen bei der Be</w:t>
      </w:r>
      <w:r>
        <w:t>willigung bzw. Verteilung bestehen. So ist z.B. denkbar, dass überbesetzte Schulen nur in Ausnahmefällen (Fachbedarf o.Ä.) Mittel erhal</w:t>
      </w:r>
      <w:r w:rsidR="008B3F35">
        <w:t>ten oder dass erst ab einer bes</w:t>
      </w:r>
      <w:r>
        <w:t>timmten Stellenbesetzung im vollem Umfang ausfallende Unterrichtstunden ersetzt werden können.</w:t>
      </w:r>
    </w:p>
    <w:p w:rsidR="0041420A" w:rsidRDefault="0041420A" w:rsidP="003F67EB">
      <w:pPr>
        <w:spacing w:line="360" w:lineRule="auto"/>
        <w:jc w:val="both"/>
        <w:sectPr w:rsidR="0041420A">
          <w:pgSz w:w="11910" w:h="16840"/>
          <w:pgMar w:top="1040" w:right="1300" w:bottom="960" w:left="1300" w:header="0" w:footer="779" w:gutter="0"/>
          <w:cols w:space="720"/>
        </w:sectPr>
      </w:pPr>
    </w:p>
    <w:p w:rsidR="0041420A" w:rsidRDefault="007F46D8" w:rsidP="003F67EB">
      <w:pPr>
        <w:pStyle w:val="Textkrper"/>
        <w:spacing w:before="68"/>
        <w:ind w:left="118"/>
        <w:jc w:val="both"/>
      </w:pPr>
      <w:r>
        <w:lastRenderedPageBreak/>
        <w:t>Sollen externe Vertretungen befristet eingestellt werden, sind bei der Antragstellung</w:t>
      </w:r>
    </w:p>
    <w:p w:rsidR="0041420A" w:rsidRDefault="007F46D8" w:rsidP="003F67EB">
      <w:pPr>
        <w:pStyle w:val="Textkrper"/>
        <w:spacing w:before="140" w:line="360" w:lineRule="auto"/>
        <w:ind w:left="118" w:right="107"/>
        <w:jc w:val="both"/>
      </w:pPr>
      <w:r w:rsidRPr="006847F5">
        <w:rPr>
          <w:b/>
        </w:rPr>
        <w:t>-</w:t>
      </w:r>
      <w:r>
        <w:t xml:space="preserve"> </w:t>
      </w:r>
      <w:r>
        <w:rPr>
          <w:b/>
        </w:rPr>
        <w:t xml:space="preserve">sofern noch nicht vorliegend </w:t>
      </w:r>
      <w:r w:rsidR="006847F5">
        <w:rPr>
          <w:b/>
        </w:rPr>
        <w:t>-</w:t>
      </w:r>
      <w:r>
        <w:t xml:space="preserve"> neben einem Lebenslauf auch die Qualifikations-nachweise in Kopie beizufügen (z.B. Zeugnis der 2. Staatsprüfung, Diplomzeugnis o.Ä.). Sofern Personen eingestellt werden sollen,</w:t>
      </w:r>
      <w:r w:rsidR="008B3F35">
        <w:t xml:space="preserve"> welche sich noch im Studium bef</w:t>
      </w:r>
      <w:r>
        <w:t>inden, sind Nachweise über bestandene Prüfungen e</w:t>
      </w:r>
      <w:r w:rsidR="008B3F35">
        <w:t>tc. beizubringen. Die Qualifika</w:t>
      </w:r>
      <w:r>
        <w:t>tionsnachweise sind u.a. auch für die korrekte Eingruppierung in eine Entgeltgruppe erforderlich.</w:t>
      </w:r>
    </w:p>
    <w:p w:rsidR="0041420A" w:rsidRDefault="007F46D8" w:rsidP="003F67EB">
      <w:pPr>
        <w:pStyle w:val="Textkrper"/>
        <w:spacing w:line="360" w:lineRule="auto"/>
        <w:ind w:left="118" w:right="110"/>
        <w:jc w:val="both"/>
      </w:pPr>
      <w:r>
        <w:t>Bei Zweifeln an einer ausreichenden Qualifikation</w:t>
      </w:r>
      <w:r w:rsidR="008B3F35">
        <w:t xml:space="preserve"> (z.B. bei Bewerberinnen und Be</w:t>
      </w:r>
      <w:r>
        <w:t xml:space="preserve">werber mit endgültig nicht bestandener zweiter Staatsprüfung) ist </w:t>
      </w:r>
      <w:r>
        <w:rPr>
          <w:b/>
        </w:rPr>
        <w:t xml:space="preserve">rechtzeitig </w:t>
      </w:r>
      <w:r>
        <w:t>(vor dem Vorstellungsgespräch) Kontakt mit der zuständigen Sachbearbeitung aufzunehmen. Im Zweifelsfall wird das Votum der region</w:t>
      </w:r>
      <w:r w:rsidR="00144F91">
        <w:t>al zuständigen Schulaufsichtsbe</w:t>
      </w:r>
      <w:r>
        <w:t>amten/innen eingeholt.</w:t>
      </w:r>
    </w:p>
    <w:p w:rsidR="0041420A" w:rsidRDefault="0041420A" w:rsidP="003F67EB">
      <w:pPr>
        <w:pStyle w:val="Textkrper"/>
        <w:spacing w:before="11"/>
        <w:ind w:left="0"/>
        <w:jc w:val="both"/>
        <w:rPr>
          <w:sz w:val="23"/>
        </w:rPr>
      </w:pPr>
    </w:p>
    <w:p w:rsidR="0041420A" w:rsidRDefault="007F46D8" w:rsidP="003F67EB">
      <w:pPr>
        <w:pStyle w:val="Textkrper"/>
        <w:spacing w:line="360" w:lineRule="auto"/>
        <w:ind w:left="118" w:right="110"/>
        <w:jc w:val="both"/>
      </w:pPr>
      <w:r>
        <w:t>Die Einstellung, Weiterbeschäftigung, Veränderung der wöchentlichen Arbeitszeit oder des Vertretungsgrundes unterliegt grundsätzlich der Mitbestimmung u.a. des Personalrates. Insofern können Arbeitsverträge generell frühestens nach der Zustimmung des Personalrates (i.d.R. der Tag nach der Personalratssitzung) beginnen bzw. verlängert werden.</w:t>
      </w:r>
    </w:p>
    <w:p w:rsidR="0041420A" w:rsidRDefault="007F46D8" w:rsidP="003F67EB">
      <w:pPr>
        <w:spacing w:before="1" w:line="360" w:lineRule="auto"/>
        <w:ind w:left="118" w:right="110"/>
        <w:jc w:val="both"/>
        <w:rPr>
          <w:b/>
          <w:i/>
          <w:sz w:val="24"/>
        </w:rPr>
      </w:pPr>
      <w:r>
        <w:rPr>
          <w:b/>
          <w:sz w:val="24"/>
        </w:rPr>
        <w:t xml:space="preserve">Beachten Sie bitte, dass Anträge (auch bei Verlängerungen) rechtzeitig vor der Personalratssitzung, d.h. mindestens drei bis fünf Arbeitstage vor der Sitzung, bei den zuständigen Sachbearbeiter/innen vorliegen. </w:t>
      </w:r>
      <w:r>
        <w:rPr>
          <w:sz w:val="24"/>
        </w:rPr>
        <w:t>Die Einhaltung der Frist ist erforderlich, da ggf. nicht nur der Antrag selbst zu p</w:t>
      </w:r>
      <w:r w:rsidR="008B3F35">
        <w:rPr>
          <w:sz w:val="24"/>
        </w:rPr>
        <w:t>rüfen, sondern auch ein Arbeits</w:t>
      </w:r>
      <w:r>
        <w:rPr>
          <w:sz w:val="24"/>
        </w:rPr>
        <w:t xml:space="preserve">vertrag inkl. aller notwendigen Unterlagen zu fertigen ist. </w:t>
      </w:r>
      <w:r>
        <w:rPr>
          <w:b/>
          <w:sz w:val="24"/>
        </w:rPr>
        <w:t xml:space="preserve">Ausnahmsweise </w:t>
      </w:r>
      <w:r>
        <w:rPr>
          <w:sz w:val="24"/>
        </w:rPr>
        <w:t xml:space="preserve">ist zwar eine kurzfristigere Antragstellung möglich, in diesen Fällen kann die rechtzeitige </w:t>
      </w:r>
      <w:r w:rsidR="008B3F35">
        <w:rPr>
          <w:sz w:val="24"/>
        </w:rPr>
        <w:t>Bearbeitung</w:t>
      </w:r>
      <w:r>
        <w:rPr>
          <w:sz w:val="24"/>
        </w:rPr>
        <w:t xml:space="preserve"> allerdings nicht garantiert werden. Bei der Zusendung des Antrages per Post ist zu beachten, dass ein längerer Postweg einzukalkulieren ist. Daher wird die Antragsstellung per Fax empfohlen. </w:t>
      </w:r>
      <w:r>
        <w:rPr>
          <w:b/>
          <w:i/>
          <w:sz w:val="24"/>
        </w:rPr>
        <w:t>Bitte verzic</w:t>
      </w:r>
      <w:r w:rsidR="008B3F35">
        <w:rPr>
          <w:b/>
          <w:i/>
          <w:sz w:val="24"/>
        </w:rPr>
        <w:t>hten Sie aus Gründen der Verwalt</w:t>
      </w:r>
      <w:r>
        <w:rPr>
          <w:b/>
          <w:i/>
          <w:sz w:val="24"/>
        </w:rPr>
        <w:t xml:space="preserve">ungsökonomie in diesen Fällen auf die nochmalige </w:t>
      </w:r>
      <w:r w:rsidR="008B3F35">
        <w:rPr>
          <w:b/>
          <w:i/>
          <w:sz w:val="24"/>
          <w:u w:val="thick"/>
        </w:rPr>
        <w:t>Zusendung der Antragsun</w:t>
      </w:r>
      <w:r>
        <w:rPr>
          <w:b/>
          <w:i/>
          <w:sz w:val="24"/>
          <w:u w:val="thick"/>
        </w:rPr>
        <w:t>terlagen im Original</w:t>
      </w:r>
      <w:r>
        <w:rPr>
          <w:b/>
          <w:i/>
          <w:sz w:val="24"/>
        </w:rPr>
        <w:t xml:space="preserve"> und behalten Sie diese für Ihre Akten.</w:t>
      </w:r>
    </w:p>
    <w:p w:rsidR="0041420A" w:rsidRDefault="0041420A" w:rsidP="003F67EB">
      <w:pPr>
        <w:pStyle w:val="Textkrper"/>
        <w:ind w:left="0"/>
        <w:jc w:val="both"/>
        <w:rPr>
          <w:b/>
          <w:i/>
          <w:sz w:val="16"/>
        </w:rPr>
      </w:pPr>
    </w:p>
    <w:p w:rsidR="0041420A" w:rsidRDefault="007F46D8" w:rsidP="003F67EB">
      <w:pPr>
        <w:pStyle w:val="berschrift1"/>
        <w:spacing w:before="93" w:line="360" w:lineRule="auto"/>
        <w:ind w:right="112"/>
      </w:pPr>
      <w:r>
        <w:t>Schulleitungen, die am Modellvorhaben „S</w:t>
      </w:r>
      <w:r w:rsidR="00AB65F0">
        <w:t>elbstständige Schule“ teilgenom</w:t>
      </w:r>
      <w:r>
        <w:t xml:space="preserve">men haben bzw. denen die Dienstvorgesetzteneigenschaft übertragen worden ist, nehmen gem. § 6 der Verordnung zur </w:t>
      </w:r>
      <w:r w:rsidR="00144F91">
        <w:t>Änderung der Verordnung über be</w:t>
      </w:r>
      <w:r>
        <w:t xml:space="preserve">amtenrechtliche und disziplinarrechtliche Zuständigkeiten im Geschäftsbereich des für den Schulbereich zuständigen Ministeriums (BASS 10 – 32 Nr.44) </w:t>
      </w:r>
      <w:proofErr w:type="spellStart"/>
      <w:r>
        <w:t>i.V.m</w:t>
      </w:r>
      <w:proofErr w:type="spellEnd"/>
      <w:r>
        <w:t>.</w:t>
      </w:r>
    </w:p>
    <w:p w:rsidR="0041420A" w:rsidRDefault="0041420A" w:rsidP="003F67EB">
      <w:pPr>
        <w:spacing w:line="360" w:lineRule="auto"/>
        <w:jc w:val="both"/>
        <w:sectPr w:rsidR="0041420A">
          <w:pgSz w:w="11910" w:h="16840"/>
          <w:pgMar w:top="1320" w:right="1300" w:bottom="960" w:left="1300" w:header="0" w:footer="779" w:gutter="0"/>
          <w:cols w:space="720"/>
        </w:sectPr>
      </w:pPr>
    </w:p>
    <w:p w:rsidR="0041420A" w:rsidRDefault="00E20535" w:rsidP="003F67EB">
      <w:pPr>
        <w:spacing w:before="72" w:line="360" w:lineRule="auto"/>
        <w:ind w:left="118" w:right="109"/>
        <w:jc w:val="both"/>
        <w:rPr>
          <w:sz w:val="24"/>
        </w:rPr>
      </w:pPr>
      <w:r>
        <w:rPr>
          <w:noProof/>
          <w:lang w:eastAsia="de-DE"/>
        </w:rPr>
        <w:lastRenderedPageBreak/>
        <mc:AlternateContent>
          <mc:Choice Requires="wps">
            <w:drawing>
              <wp:anchor distT="0" distB="0" distL="114300" distR="114300" simplePos="0" relativeHeight="487430656" behindDoc="1" locked="0" layoutInCell="1" allowOverlap="1">
                <wp:simplePos x="0" y="0"/>
                <wp:positionH relativeFrom="page">
                  <wp:posOffset>951230</wp:posOffset>
                </wp:positionH>
                <wp:positionV relativeFrom="paragraph">
                  <wp:posOffset>469265</wp:posOffset>
                </wp:positionV>
                <wp:extent cx="42545" cy="1524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52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72439" id="Rectangle 5" o:spid="_x0000_s1026" style="position:absolute;margin-left:74.9pt;margin-top:36.95pt;width:3.35pt;height:1.2pt;z-index:-1588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" fillcolor="red" stroked="f">
                <w10:wrap anchorx="page"/>
              </v:rect>
            </w:pict>
          </mc:Fallback>
        </mc:AlternateContent>
      </w:r>
      <w:r>
        <w:rPr>
          <w:noProof/>
          <w:lang w:eastAsia="de-DE"/>
        </w:rPr>
        <mc:AlternateContent>
          <mc:Choice Requires="wps">
            <w:drawing>
              <wp:anchor distT="0" distB="0" distL="114300" distR="114300" simplePos="0" relativeHeight="487431168" behindDoc="1" locked="0" layoutInCell="1" allowOverlap="1">
                <wp:simplePos x="0" y="0"/>
                <wp:positionH relativeFrom="page">
                  <wp:posOffset>2800350</wp:posOffset>
                </wp:positionH>
                <wp:positionV relativeFrom="paragraph">
                  <wp:posOffset>469265</wp:posOffset>
                </wp:positionV>
                <wp:extent cx="45720" cy="1524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152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330A2" id="Rectangle 4" o:spid="_x0000_s1026" style="position:absolute;margin-left:220.5pt;margin-top:36.95pt;width:3.6pt;height:1.2pt;z-index:-15885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" fillcolor="red" stroked="f">
                <w10:wrap anchorx="page"/>
              </v:rect>
            </w:pict>
          </mc:Fallback>
        </mc:AlternateContent>
      </w:r>
      <w:r>
        <w:rPr>
          <w:noProof/>
          <w:lang w:eastAsia="de-DE"/>
        </w:rPr>
        <mc:AlternateContent>
          <mc:Choice Requires="wps">
            <w:drawing>
              <wp:anchor distT="0" distB="0" distL="114300" distR="114300" simplePos="0" relativeHeight="487431680" behindDoc="1" locked="0" layoutInCell="1" allowOverlap="1">
                <wp:simplePos x="0" y="0"/>
                <wp:positionH relativeFrom="page">
                  <wp:posOffset>3516630</wp:posOffset>
                </wp:positionH>
                <wp:positionV relativeFrom="paragraph">
                  <wp:posOffset>469265</wp:posOffset>
                </wp:positionV>
                <wp:extent cx="46990" cy="1524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152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11AB6" id="Rectangle 3" o:spid="_x0000_s1026" style="position:absolute;margin-left:276.9pt;margin-top:36.95pt;width:3.7pt;height:1.2pt;z-index:-1588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" fillcolor="red" stroked="f">
                <w10:wrap anchorx="page"/>
              </v:rect>
            </w:pict>
          </mc:Fallback>
        </mc:AlternateContent>
      </w:r>
      <w:r>
        <w:rPr>
          <w:noProof/>
          <w:lang w:eastAsia="de-DE"/>
        </w:rPr>
        <mc:AlternateContent>
          <mc:Choice Requires="wps">
            <w:drawing>
              <wp:anchor distT="0" distB="0" distL="114300" distR="114300" simplePos="0" relativeHeight="15732736" behindDoc="0" locked="0" layoutInCell="1" allowOverlap="1">
                <wp:simplePos x="0" y="0"/>
                <wp:positionH relativeFrom="page">
                  <wp:posOffset>786130</wp:posOffset>
                </wp:positionH>
                <wp:positionV relativeFrom="paragraph">
                  <wp:posOffset>310515</wp:posOffset>
                </wp:positionV>
                <wp:extent cx="8890" cy="26225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262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AC261" id="Rectangle 2" o:spid="_x0000_s1026" style="position:absolute;margin-left:61.9pt;margin-top:24.45pt;width:.7pt;height:20.6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yyLcwIAAPg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" fillcolor="black" stroked="f">
                <w10:wrap anchorx="page"/>
              </v:rect>
            </w:pict>
          </mc:Fallback>
        </mc:AlternateContent>
      </w:r>
      <w:r w:rsidR="007F46D8">
        <w:rPr>
          <w:b/>
          <w:sz w:val="24"/>
        </w:rPr>
        <w:t xml:space="preserve">dem </w:t>
      </w:r>
      <w:proofErr w:type="spellStart"/>
      <w:r w:rsidR="007F46D8">
        <w:rPr>
          <w:b/>
          <w:sz w:val="24"/>
        </w:rPr>
        <w:t>Rd.Erlass</w:t>
      </w:r>
      <w:proofErr w:type="spellEnd"/>
      <w:r w:rsidR="007F46D8">
        <w:rPr>
          <w:b/>
          <w:sz w:val="24"/>
        </w:rPr>
        <w:t xml:space="preserve"> zur Bearbeitung von Personala</w:t>
      </w:r>
      <w:r w:rsidR="008B3F35">
        <w:rPr>
          <w:b/>
          <w:sz w:val="24"/>
        </w:rPr>
        <w:t>ngelegenheiten der Tarifbeschäf</w:t>
      </w:r>
      <w:r w:rsidR="007F46D8" w:rsidRPr="00D00519">
        <w:rPr>
          <w:b/>
          <w:sz w:val="24"/>
        </w:rPr>
        <w:t>t</w:t>
      </w:r>
      <w:r w:rsidR="00BB05B9">
        <w:rPr>
          <w:b/>
          <w:sz w:val="24"/>
        </w:rPr>
        <w:t>i</w:t>
      </w:r>
      <w:r w:rsidR="007F46D8" w:rsidRPr="00D00519">
        <w:rPr>
          <w:b/>
          <w:sz w:val="24"/>
        </w:rPr>
        <w:t>gten</w:t>
      </w:r>
      <w:r w:rsidR="006E1117">
        <w:rPr>
          <w:b/>
          <w:sz w:val="24"/>
        </w:rPr>
        <w:t xml:space="preserve"> (BASS 10 -32 Nr.32)</w:t>
      </w:r>
      <w:r w:rsidR="00BB05B9" w:rsidRPr="00BB05B9">
        <w:rPr>
          <w:b/>
          <w:color w:val="FFFFFF" w:themeColor="background1"/>
          <w:sz w:val="24"/>
        </w:rPr>
        <w:t xml:space="preserve"> </w:t>
      </w:r>
      <w:r w:rsidR="00BB05B9">
        <w:rPr>
          <w:b/>
          <w:sz w:val="24"/>
        </w:rPr>
        <w:t>w</w:t>
      </w:r>
      <w:r w:rsidR="007F46D8">
        <w:rPr>
          <w:b/>
          <w:sz w:val="24"/>
        </w:rPr>
        <w:t>eiterhin</w:t>
      </w:r>
      <w:r w:rsidR="007F46D8" w:rsidRPr="006E1117">
        <w:rPr>
          <w:b/>
          <w:sz w:val="24"/>
        </w:rPr>
        <w:t xml:space="preserve"> </w:t>
      </w:r>
      <w:r w:rsidR="008B3F35">
        <w:rPr>
          <w:b/>
          <w:sz w:val="24"/>
        </w:rPr>
        <w:t>die entsprechenden Aufgaben</w:t>
      </w:r>
      <w:r w:rsidR="00022387">
        <w:rPr>
          <w:b/>
          <w:sz w:val="24"/>
        </w:rPr>
        <w:t xml:space="preserve"> eines Dienst</w:t>
      </w:r>
      <w:r w:rsidR="007F46D8">
        <w:rPr>
          <w:b/>
          <w:sz w:val="24"/>
        </w:rPr>
        <w:t xml:space="preserve">vorgesetzten wahr. </w:t>
      </w:r>
      <w:r w:rsidR="007F46D8">
        <w:rPr>
          <w:sz w:val="24"/>
        </w:rPr>
        <w:t xml:space="preserve">Bei diesen Einstellungen tritt an die Stelle des Personalrates der Lehrerrat (§ 69 Abs. 3 </w:t>
      </w:r>
      <w:proofErr w:type="spellStart"/>
      <w:r w:rsidR="007F46D8">
        <w:rPr>
          <w:sz w:val="24"/>
        </w:rPr>
        <w:t>SchulG</w:t>
      </w:r>
      <w:proofErr w:type="spellEnd"/>
      <w:r w:rsidR="007F46D8">
        <w:rPr>
          <w:sz w:val="24"/>
        </w:rPr>
        <w:t>) und an die Stelle der Gleichstellungsbeauftragten die Ansprechpartnerin für Gleichstellungsfragen (</w:t>
      </w:r>
      <w:proofErr w:type="spellStart"/>
      <w:r w:rsidR="007F46D8">
        <w:rPr>
          <w:sz w:val="24"/>
        </w:rPr>
        <w:t>AfG</w:t>
      </w:r>
      <w:proofErr w:type="spellEnd"/>
      <w:r w:rsidR="007F46D8">
        <w:rPr>
          <w:sz w:val="24"/>
        </w:rPr>
        <w:t>) an der</w:t>
      </w:r>
      <w:r w:rsidR="007F46D8">
        <w:rPr>
          <w:spacing w:val="-11"/>
          <w:sz w:val="24"/>
        </w:rPr>
        <w:t xml:space="preserve"> </w:t>
      </w:r>
      <w:r w:rsidR="007F46D8">
        <w:rPr>
          <w:sz w:val="24"/>
        </w:rPr>
        <w:t>Schule.</w:t>
      </w:r>
    </w:p>
    <w:p w:rsidR="0041420A" w:rsidRDefault="007F46D8" w:rsidP="003F67EB">
      <w:pPr>
        <w:spacing w:before="2" w:line="360" w:lineRule="auto"/>
        <w:ind w:left="118" w:right="107"/>
        <w:jc w:val="both"/>
        <w:rPr>
          <w:sz w:val="24"/>
        </w:rPr>
      </w:pPr>
      <w:r>
        <w:rPr>
          <w:sz w:val="24"/>
        </w:rPr>
        <w:t xml:space="preserve">Bitte fügen Sie in diesen Fällen dem Antrag </w:t>
      </w:r>
      <w:r>
        <w:rPr>
          <w:b/>
          <w:sz w:val="24"/>
          <w:u w:val="thick"/>
        </w:rPr>
        <w:t>immer die Zu</w:t>
      </w:r>
      <w:r w:rsidR="00AB65F0">
        <w:rPr>
          <w:b/>
          <w:sz w:val="24"/>
          <w:u w:val="thick"/>
        </w:rPr>
        <w:t>stimmung des Lehrerra</w:t>
      </w:r>
      <w:r>
        <w:rPr>
          <w:b/>
          <w:sz w:val="24"/>
          <w:u w:val="thick"/>
        </w:rPr>
        <w:t>tes</w:t>
      </w:r>
      <w:r>
        <w:rPr>
          <w:b/>
          <w:sz w:val="24"/>
        </w:rPr>
        <w:t xml:space="preserve"> mittels Formvordruck „Beteiligung des Lehrerrates“ und die Mitzeichnung der </w:t>
      </w:r>
      <w:proofErr w:type="spellStart"/>
      <w:r>
        <w:rPr>
          <w:b/>
          <w:sz w:val="24"/>
        </w:rPr>
        <w:t>AfG</w:t>
      </w:r>
      <w:proofErr w:type="spellEnd"/>
      <w:r>
        <w:rPr>
          <w:b/>
          <w:sz w:val="24"/>
        </w:rPr>
        <w:t xml:space="preserve"> bei</w:t>
      </w:r>
      <w:r>
        <w:rPr>
          <w:sz w:val="24"/>
        </w:rPr>
        <w:t>.</w:t>
      </w:r>
    </w:p>
    <w:p w:rsidR="0041420A" w:rsidRPr="00CD7533" w:rsidRDefault="0041420A" w:rsidP="003F67EB">
      <w:pPr>
        <w:pStyle w:val="Textkrper"/>
        <w:spacing w:before="10" w:line="360" w:lineRule="auto"/>
        <w:ind w:left="119" w:right="113"/>
        <w:jc w:val="both"/>
        <w:rPr>
          <w:sz w:val="23"/>
        </w:rPr>
      </w:pPr>
    </w:p>
    <w:p w:rsidR="00D00519" w:rsidRPr="00D7103F" w:rsidRDefault="00D00519" w:rsidP="003F67EB">
      <w:pPr>
        <w:pStyle w:val="Textkrper"/>
        <w:spacing w:before="10" w:line="360" w:lineRule="auto"/>
        <w:ind w:left="119" w:right="113"/>
        <w:jc w:val="both"/>
        <w:rPr>
          <w:b/>
          <w:color w:val="FF0000"/>
        </w:rPr>
      </w:pPr>
      <w:r w:rsidRPr="00D7103F">
        <w:rPr>
          <w:b/>
          <w:color w:val="FF0000"/>
        </w:rPr>
        <w:t>Sollte von der einzustellenden Vertretungskraft kein gültiges eintrag</w:t>
      </w:r>
      <w:r w:rsidR="006E1117" w:rsidRPr="00D7103F">
        <w:rPr>
          <w:b/>
          <w:color w:val="FF0000"/>
        </w:rPr>
        <w:t>s</w:t>
      </w:r>
      <w:r w:rsidRPr="00D7103F">
        <w:rPr>
          <w:b/>
          <w:color w:val="FF0000"/>
        </w:rPr>
        <w:t xml:space="preserve">freies erweitertes Führungszeugnis vorliegen, ist der Abschluss </w:t>
      </w:r>
      <w:r w:rsidR="00FC70C7" w:rsidRPr="00D7103F">
        <w:rPr>
          <w:b/>
          <w:color w:val="FF0000"/>
        </w:rPr>
        <w:t>des Arbeitsvertrages erst nach V</w:t>
      </w:r>
      <w:r w:rsidRPr="00D7103F">
        <w:rPr>
          <w:b/>
          <w:color w:val="FF0000"/>
        </w:rPr>
        <w:t xml:space="preserve">orlage eines entsprechenden </w:t>
      </w:r>
      <w:bookmarkStart w:id="0" w:name="_GoBack"/>
      <w:r w:rsidRPr="00D7103F">
        <w:rPr>
          <w:b/>
          <w:color w:val="FF0000"/>
        </w:rPr>
        <w:t>Führungszeugnis</w:t>
      </w:r>
      <w:bookmarkEnd w:id="0"/>
      <w:r w:rsidRPr="00D7103F">
        <w:rPr>
          <w:b/>
          <w:color w:val="FF0000"/>
        </w:rPr>
        <w:t>ses möglich.</w:t>
      </w:r>
    </w:p>
    <w:p w:rsidR="00D00519" w:rsidRPr="00D7103F" w:rsidRDefault="00D00519" w:rsidP="003F67EB">
      <w:pPr>
        <w:pStyle w:val="Textkrper"/>
        <w:spacing w:before="10" w:line="360" w:lineRule="auto"/>
        <w:ind w:left="119" w:right="113"/>
        <w:jc w:val="both"/>
        <w:rPr>
          <w:b/>
          <w:color w:val="FF0000"/>
        </w:rPr>
      </w:pPr>
      <w:r w:rsidRPr="00D7103F">
        <w:rPr>
          <w:b/>
          <w:color w:val="FF0000"/>
        </w:rPr>
        <w:t>Dadurch bedingt kann es zu einer zeitlichen Verzögerung des Beschäftigungsbeginns (abweichend vom Antrag) kommen.</w:t>
      </w:r>
    </w:p>
    <w:p w:rsidR="00D00519" w:rsidRPr="00C33EE1" w:rsidRDefault="00D00519" w:rsidP="003F67EB">
      <w:pPr>
        <w:pStyle w:val="Textkrper"/>
        <w:spacing w:before="10"/>
        <w:ind w:left="0"/>
        <w:jc w:val="both"/>
        <w:rPr>
          <w:sz w:val="23"/>
        </w:rPr>
      </w:pPr>
    </w:p>
    <w:p w:rsidR="0041420A" w:rsidRDefault="007F46D8" w:rsidP="003F67EB">
      <w:pPr>
        <w:pStyle w:val="Textkrper"/>
        <w:spacing w:line="360" w:lineRule="auto"/>
        <w:ind w:left="118" w:right="112"/>
        <w:jc w:val="both"/>
      </w:pPr>
      <w:r>
        <w:t xml:space="preserve">Sollen Lehrkräfte im Anschluss an ihren Vorbereitungsdienst eingestellt werden, kann eine Einstellung frühestens am Tag nach der </w:t>
      </w:r>
      <w:r w:rsidR="009E6822">
        <w:t>Zeugnisausgabe erfolgen. Außer</w:t>
      </w:r>
      <w:r>
        <w:t>dem ist dem Antrag in diesem Fall der Einzelnotenbe</w:t>
      </w:r>
      <w:r w:rsidR="009E6822">
        <w:t>leg der 2. Staatsprüfung beizu</w:t>
      </w:r>
      <w:r>
        <w:t>fügen.</w:t>
      </w:r>
    </w:p>
    <w:p w:rsidR="0041420A" w:rsidRDefault="0041420A" w:rsidP="003F67EB">
      <w:pPr>
        <w:pStyle w:val="Textkrper"/>
        <w:spacing w:before="2"/>
        <w:ind w:left="0"/>
        <w:jc w:val="both"/>
        <w:rPr>
          <w:sz w:val="36"/>
        </w:rPr>
      </w:pPr>
    </w:p>
    <w:p w:rsidR="0041420A" w:rsidRDefault="007F46D8" w:rsidP="003F67EB">
      <w:pPr>
        <w:pStyle w:val="berschrift2"/>
        <w:numPr>
          <w:ilvl w:val="1"/>
          <w:numId w:val="2"/>
        </w:numPr>
        <w:tabs>
          <w:tab w:val="left" w:pos="747"/>
          <w:tab w:val="left" w:pos="748"/>
        </w:tabs>
        <w:ind w:hanging="630"/>
        <w:jc w:val="both"/>
      </w:pPr>
      <w:r>
        <w:t>Spezielle arbeitsrechtliche Vorgaben</w:t>
      </w:r>
    </w:p>
    <w:p w:rsidR="0041420A" w:rsidRDefault="0041420A" w:rsidP="003F67EB">
      <w:pPr>
        <w:pStyle w:val="Textkrper"/>
        <w:spacing w:before="11"/>
        <w:ind w:left="0"/>
        <w:jc w:val="both"/>
        <w:rPr>
          <w:b/>
          <w:i/>
          <w:sz w:val="35"/>
        </w:rPr>
      </w:pPr>
    </w:p>
    <w:p w:rsidR="0041420A" w:rsidRDefault="007F46D8" w:rsidP="003F67EB">
      <w:pPr>
        <w:spacing w:line="360" w:lineRule="auto"/>
        <w:ind w:left="118"/>
        <w:jc w:val="both"/>
        <w:rPr>
          <w:b/>
          <w:sz w:val="24"/>
        </w:rPr>
      </w:pPr>
      <w:r>
        <w:rPr>
          <w:sz w:val="24"/>
        </w:rPr>
        <w:t>Arbeits- oder Änderungsverträge dürfen erst nach den erforderlichen Zustimmungen (u.a. Personalrat) unterschrieben werden. Sofe</w:t>
      </w:r>
      <w:r w:rsidR="00144F91">
        <w:rPr>
          <w:sz w:val="24"/>
        </w:rPr>
        <w:t>rn aufgrund des vorgesehenen Be</w:t>
      </w:r>
      <w:r>
        <w:rPr>
          <w:sz w:val="24"/>
        </w:rPr>
        <w:t>ginns die Versendung der Arbeitsverträge inkl. erfor</w:t>
      </w:r>
      <w:r w:rsidR="00144F91">
        <w:rPr>
          <w:sz w:val="24"/>
        </w:rPr>
        <w:t>derlicher Unterlagen per Dienst</w:t>
      </w:r>
      <w:r>
        <w:rPr>
          <w:sz w:val="24"/>
        </w:rPr>
        <w:t>post nicht sinnvoll ist, ist es im Einzelfall möglich, dass die Vertretungskraft den Arbeitsvertrag bei der BR direkt unterzeichnet, oder die Unterlagen bei der BR abgeholt werden. Die Versendung von Arbeitsverträgen per Fa</w:t>
      </w:r>
      <w:r w:rsidR="00144F91">
        <w:rPr>
          <w:sz w:val="24"/>
        </w:rPr>
        <w:t>x ist nicht möglich, da Arbeits</w:t>
      </w:r>
      <w:r>
        <w:rPr>
          <w:sz w:val="24"/>
        </w:rPr>
        <w:t xml:space="preserve">verträge zwecks Wirksamkeit in der </w:t>
      </w:r>
      <w:r>
        <w:rPr>
          <w:b/>
          <w:sz w:val="24"/>
        </w:rPr>
        <w:t xml:space="preserve">Urschrift </w:t>
      </w:r>
      <w:r>
        <w:rPr>
          <w:sz w:val="24"/>
        </w:rPr>
        <w:t xml:space="preserve">unterzeichnet sein müssen. Nach höchstrichterlicher Rechtsprechung genügt ein Fax diesen Ansprüchen jedoch nicht. </w:t>
      </w:r>
      <w:r>
        <w:rPr>
          <w:b/>
          <w:sz w:val="24"/>
        </w:rPr>
        <w:t xml:space="preserve">Die Vertretungskräfte dürfen aus arbeitsrechtlichen Gründen erst tätig werden, wenn ein Arbeitsvertrag entsprechend unterschrieben wurde. </w:t>
      </w:r>
      <w:r>
        <w:rPr>
          <w:sz w:val="24"/>
        </w:rPr>
        <w:t xml:space="preserve">Insofern ist u.a. wichtig, dass die Arbeits- bzw. Änderungsverträge von der Vertretungskraft </w:t>
      </w:r>
      <w:r w:rsidR="00144F91">
        <w:rPr>
          <w:b/>
          <w:sz w:val="24"/>
          <w:u w:val="thick"/>
        </w:rPr>
        <w:t>mit ei</w:t>
      </w:r>
      <w:r>
        <w:rPr>
          <w:b/>
          <w:sz w:val="24"/>
          <w:u w:val="thick"/>
        </w:rPr>
        <w:t>nem Datum versehen</w:t>
      </w:r>
      <w:r>
        <w:rPr>
          <w:b/>
          <w:sz w:val="24"/>
        </w:rPr>
        <w:t xml:space="preserve"> </w:t>
      </w:r>
      <w:r>
        <w:rPr>
          <w:sz w:val="24"/>
        </w:rPr>
        <w:t>unterzeichnet werden. I</w:t>
      </w:r>
      <w:r w:rsidR="00144F91">
        <w:rPr>
          <w:sz w:val="24"/>
        </w:rPr>
        <w:t>n diesem Zusammenhang wird drin</w:t>
      </w:r>
      <w:r>
        <w:rPr>
          <w:sz w:val="24"/>
        </w:rPr>
        <w:t xml:space="preserve">gend empfohlen, Arbeits- bzw. Änderungsverträge </w:t>
      </w:r>
      <w:r w:rsidR="00AB65F0">
        <w:rPr>
          <w:b/>
          <w:sz w:val="24"/>
        </w:rPr>
        <w:t>sofort in der Schule unter</w:t>
      </w:r>
      <w:r>
        <w:rPr>
          <w:b/>
          <w:sz w:val="24"/>
        </w:rPr>
        <w:t xml:space="preserve">zeichnen </w:t>
      </w:r>
      <w:r>
        <w:rPr>
          <w:sz w:val="24"/>
        </w:rPr>
        <w:t xml:space="preserve">zu lassen. </w:t>
      </w:r>
      <w:r>
        <w:rPr>
          <w:b/>
          <w:sz w:val="24"/>
        </w:rPr>
        <w:t xml:space="preserve">Die Schulleitungen sind dafür verantwortlich, die Vertretungskraft </w:t>
      </w:r>
      <w:r>
        <w:rPr>
          <w:b/>
          <w:sz w:val="24"/>
          <w:u w:val="thick"/>
        </w:rPr>
        <w:t>erst</w:t>
      </w:r>
      <w:r>
        <w:rPr>
          <w:b/>
          <w:sz w:val="24"/>
        </w:rPr>
        <w:t xml:space="preserve"> tätig werden zu lassen, </w:t>
      </w:r>
      <w:r>
        <w:rPr>
          <w:b/>
          <w:sz w:val="24"/>
          <w:u w:val="thick"/>
        </w:rPr>
        <w:t>nachdem</w:t>
      </w:r>
      <w:r>
        <w:rPr>
          <w:b/>
          <w:sz w:val="24"/>
        </w:rPr>
        <w:t xml:space="preserve"> der Arbeitsvertrag</w:t>
      </w:r>
      <w:r w:rsidR="00436929">
        <w:rPr>
          <w:b/>
          <w:sz w:val="24"/>
        </w:rPr>
        <w:t xml:space="preserve"> unterzeich</w:t>
      </w:r>
      <w:r>
        <w:rPr>
          <w:b/>
          <w:sz w:val="24"/>
        </w:rPr>
        <w:t xml:space="preserve">net wurde und das </w:t>
      </w:r>
      <w:proofErr w:type="spellStart"/>
      <w:r>
        <w:rPr>
          <w:b/>
          <w:sz w:val="24"/>
        </w:rPr>
        <w:t>Beginndatum</w:t>
      </w:r>
      <w:proofErr w:type="spellEnd"/>
      <w:r>
        <w:rPr>
          <w:b/>
          <w:sz w:val="24"/>
        </w:rPr>
        <w:t xml:space="preserve"> gemäß </w:t>
      </w:r>
      <w:r>
        <w:rPr>
          <w:b/>
          <w:sz w:val="24"/>
        </w:rPr>
        <w:lastRenderedPageBreak/>
        <w:t>Ar</w:t>
      </w:r>
      <w:r w:rsidR="006847F5">
        <w:rPr>
          <w:b/>
          <w:sz w:val="24"/>
        </w:rPr>
        <w:t>beits- bzw. Änderungsvertrag er</w:t>
      </w:r>
      <w:r>
        <w:rPr>
          <w:b/>
          <w:sz w:val="24"/>
        </w:rPr>
        <w:t>reicht ist.</w:t>
      </w:r>
    </w:p>
    <w:p w:rsidR="0041420A" w:rsidRDefault="007F46D8" w:rsidP="003F67EB">
      <w:pPr>
        <w:pStyle w:val="Textkrper"/>
        <w:spacing w:before="3" w:line="360" w:lineRule="auto"/>
        <w:ind w:left="118" w:right="111"/>
        <w:jc w:val="both"/>
      </w:pPr>
      <w:r>
        <w:t>Von dem Datum im Arbeits- bzw. Änderungsvertrag sowie der Bestätigung der Dienstaufnahme durch die Schulleitung gegenüber der BR (erforderlich, damit die Aufnahme der Entgeltzahlung beim LBV NRW veranlasst werden kann) hängt der</w:t>
      </w:r>
    </w:p>
    <w:p w:rsidR="0041420A" w:rsidRDefault="00D00519" w:rsidP="003F67EB">
      <w:pPr>
        <w:pStyle w:val="Textkrper"/>
        <w:spacing w:before="72" w:line="360" w:lineRule="auto"/>
        <w:ind w:left="118" w:right="107"/>
        <w:jc w:val="both"/>
      </w:pPr>
      <w:r>
        <w:t>B</w:t>
      </w:r>
      <w:r w:rsidR="007F46D8">
        <w:t>eginn der Beschäftigung und damit die Aufnahm</w:t>
      </w:r>
      <w:r w:rsidR="009E6822">
        <w:t>e der Entgeltzahlungen ab. Insow</w:t>
      </w:r>
      <w:r w:rsidR="007F46D8">
        <w:t xml:space="preserve">eit kann ein Dienstantritt </w:t>
      </w:r>
      <w:r w:rsidR="007F46D8">
        <w:rPr>
          <w:b/>
        </w:rPr>
        <w:t xml:space="preserve">frühestens </w:t>
      </w:r>
      <w:r w:rsidR="007F46D8">
        <w:t>gemeldet we</w:t>
      </w:r>
      <w:r w:rsidR="00E2584D">
        <w:t>rden, wenn der Arbeits- bzw. Än</w:t>
      </w:r>
      <w:r w:rsidR="007F46D8">
        <w:t xml:space="preserve">derungsvertrag unterschrieben </w:t>
      </w:r>
      <w:r w:rsidR="007F46D8">
        <w:rPr>
          <w:b/>
        </w:rPr>
        <w:t xml:space="preserve">und </w:t>
      </w:r>
      <w:r w:rsidR="007F46D8">
        <w:t xml:space="preserve">das </w:t>
      </w:r>
      <w:proofErr w:type="spellStart"/>
      <w:r w:rsidR="007F46D8">
        <w:t>Beginndatum</w:t>
      </w:r>
      <w:proofErr w:type="spellEnd"/>
      <w:r w:rsidR="007F46D8">
        <w:t xml:space="preserve"> laut Arbeitsvertrag erreicht wurde (z.B. Arbeitsvertrag, welcher ab 11.08. laufen so</w:t>
      </w:r>
      <w:r w:rsidR="00436929">
        <w:t>ll, wird am 05.08. unterschrie</w:t>
      </w:r>
      <w:r w:rsidR="007F46D8">
        <w:t>ben, so dass der Dienstantritt frühestens am 11.08. erfolgen und gemeldet werden darf). Die Dienstantrittsmeldung muss schriftlich (z.B. per Email oder Fax) erfolgen.</w:t>
      </w:r>
    </w:p>
    <w:p w:rsidR="0041420A" w:rsidRDefault="0041420A" w:rsidP="003F67EB">
      <w:pPr>
        <w:pStyle w:val="Textkrper"/>
        <w:spacing w:before="1"/>
        <w:ind w:left="0"/>
        <w:jc w:val="both"/>
      </w:pPr>
    </w:p>
    <w:p w:rsidR="0041420A" w:rsidRDefault="007F46D8" w:rsidP="003F67EB">
      <w:pPr>
        <w:pStyle w:val="Textkrper"/>
        <w:spacing w:line="360" w:lineRule="auto"/>
        <w:ind w:left="118" w:right="109"/>
        <w:jc w:val="both"/>
      </w:pPr>
      <w:r>
        <w:t xml:space="preserve">Sobald die zu vertretende Person den Dienst vorzeitig </w:t>
      </w:r>
      <w:proofErr w:type="gramStart"/>
      <w:r>
        <w:t>wieder aufnimmt</w:t>
      </w:r>
      <w:proofErr w:type="gramEnd"/>
      <w:r>
        <w:t xml:space="preserve"> (z.B. </w:t>
      </w:r>
      <w:r w:rsidR="00A9682A">
        <w:t>vorzeitige</w:t>
      </w:r>
      <w:r>
        <w:t xml:space="preserve"> Genesung), ist die BR </w:t>
      </w:r>
      <w:r>
        <w:rPr>
          <w:b/>
        </w:rPr>
        <w:t xml:space="preserve">unverzüglich (vorab telefonisch) </w:t>
      </w:r>
      <w:r>
        <w:t xml:space="preserve">zu informieren. Gleichzeitig darf die Vertretungskraft die zurückgekehrte Person in dem entsprechenden Umfang nicht weiter vertreten. Wird z.B. eine Person mit 28 </w:t>
      </w:r>
      <w:proofErr w:type="spellStart"/>
      <w:r>
        <w:t>WStd</w:t>
      </w:r>
      <w:proofErr w:type="spellEnd"/>
      <w:r>
        <w:t xml:space="preserve"> vertreten und kehrt diese im Rahmen einer Wiedereingliederung vorzeitig mit 14 </w:t>
      </w:r>
      <w:proofErr w:type="spellStart"/>
      <w:r>
        <w:t>WStd</w:t>
      </w:r>
      <w:proofErr w:type="spellEnd"/>
      <w:r>
        <w:t xml:space="preserve"> zurück, darf die Vertretungskraft ab dem Zeitpunkt der Rückkehr nur noch max. 14 </w:t>
      </w:r>
      <w:proofErr w:type="spellStart"/>
      <w:r>
        <w:t>WStd</w:t>
      </w:r>
      <w:proofErr w:type="spellEnd"/>
      <w:r>
        <w:t xml:space="preserve"> vertreten. Die Vertretungskraft ist vorab von der Schulleit</w:t>
      </w:r>
      <w:r w:rsidR="00AB65F0">
        <w:t>ung hierüber schriftlich (form</w:t>
      </w:r>
      <w:r>
        <w:t>los) zu informieren und sollte den Erhalt dieser Inform</w:t>
      </w:r>
      <w:r w:rsidR="00102049">
        <w:t>ation per Unterschrift bestäti</w:t>
      </w:r>
      <w:r>
        <w:t>gen. Die BR fertigt anschließend die weiteren erforderlichen Unterlagen (wie z.B. Änderungs- oder Aufhebungsvertrag).</w:t>
      </w:r>
    </w:p>
    <w:p w:rsidR="0041420A" w:rsidRDefault="0041420A" w:rsidP="003F67EB">
      <w:pPr>
        <w:pStyle w:val="Textkrper"/>
        <w:spacing w:before="1"/>
        <w:ind w:left="0"/>
        <w:jc w:val="both"/>
      </w:pPr>
    </w:p>
    <w:p w:rsidR="0041420A" w:rsidRDefault="007F46D8" w:rsidP="003F67EB">
      <w:pPr>
        <w:pStyle w:val="Textkrper"/>
        <w:spacing w:line="360" w:lineRule="auto"/>
        <w:ind w:left="118" w:right="108"/>
        <w:jc w:val="both"/>
      </w:pPr>
      <w:r>
        <w:t xml:space="preserve">Die Schulleitungen müssen zudem Sorge dafür tragen, dass die Vertretungskräfte </w:t>
      </w:r>
      <w:r>
        <w:rPr>
          <w:b/>
        </w:rPr>
        <w:t xml:space="preserve">nicht </w:t>
      </w:r>
      <w:r>
        <w:t xml:space="preserve">über das Ende des Arbeitsvertrages (maßgeblich ist das im Arbeitsvertrag </w:t>
      </w:r>
      <w:r w:rsidR="00A9682A">
        <w:t>angegebene</w:t>
      </w:r>
      <w:r>
        <w:t xml:space="preserve"> Datum) hinaus beschäftigt werden und ggf. Verlängerungsanträge </w:t>
      </w:r>
      <w:r w:rsidR="00A9682A">
        <w:t>rechtzeitig</w:t>
      </w:r>
      <w:r>
        <w:t xml:space="preserve"> gestellt werden.</w:t>
      </w:r>
    </w:p>
    <w:p w:rsidR="0041420A" w:rsidRDefault="0041420A" w:rsidP="003F67EB">
      <w:pPr>
        <w:pStyle w:val="Textkrper"/>
        <w:ind w:left="0"/>
        <w:jc w:val="both"/>
      </w:pPr>
    </w:p>
    <w:p w:rsidR="0041420A" w:rsidRDefault="007F46D8" w:rsidP="003F67EB">
      <w:pPr>
        <w:pStyle w:val="Textkrper"/>
        <w:spacing w:line="360" w:lineRule="auto"/>
        <w:ind w:left="118" w:right="111"/>
        <w:jc w:val="both"/>
      </w:pPr>
      <w:r>
        <w:t xml:space="preserve">Bitte lesen Sie sich immer die einem Arbeitsvertrag beiliegenden Begleitverfügungen sorgfältig durch, da in diesen (z.T. termingebundene) Unterlagen o.Ä. (z.B. </w:t>
      </w:r>
      <w:r w:rsidR="00A9682A">
        <w:t>Dienstliche</w:t>
      </w:r>
      <w:r>
        <w:t xml:space="preserve"> Beurteilungen vor Ablauf der Probezeit) angefordert werden.</w:t>
      </w:r>
    </w:p>
    <w:p w:rsidR="0041420A" w:rsidRDefault="0041420A" w:rsidP="003F67EB">
      <w:pPr>
        <w:pStyle w:val="Textkrper"/>
        <w:spacing w:before="1"/>
        <w:ind w:left="0"/>
        <w:jc w:val="both"/>
      </w:pPr>
    </w:p>
    <w:p w:rsidR="0041420A" w:rsidRDefault="007F46D8" w:rsidP="003F67EB">
      <w:pPr>
        <w:pStyle w:val="berschrift1"/>
        <w:spacing w:line="360" w:lineRule="auto"/>
        <w:ind w:right="114"/>
      </w:pPr>
      <w:r>
        <w:t xml:space="preserve">Beachten Sie bitte dringend die </w:t>
      </w:r>
      <w:proofErr w:type="spellStart"/>
      <w:r>
        <w:t>v.g</w:t>
      </w:r>
      <w:proofErr w:type="spellEnd"/>
      <w:r>
        <w:t xml:space="preserve">. Hinweise, da ansonsten Schäden für das Land entstehen können und in diesen Fällen </w:t>
      </w:r>
      <w:r>
        <w:rPr>
          <w:u w:val="thick"/>
        </w:rPr>
        <w:t>immer</w:t>
      </w:r>
      <w:r>
        <w:t xml:space="preserve"> die Regressfrage und/oder weitere dienst- bzw. arbeitsrechtliche Maßnahmen zu prüfen sind.</w:t>
      </w:r>
    </w:p>
    <w:sectPr w:rsidR="0041420A">
      <w:pgSz w:w="11910" w:h="16840"/>
      <w:pgMar w:top="1040" w:right="1300" w:bottom="960" w:left="1300" w:header="0"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8A6" w:rsidRDefault="00DC38A6">
      <w:r>
        <w:separator/>
      </w:r>
    </w:p>
  </w:endnote>
  <w:endnote w:type="continuationSeparator" w:id="0">
    <w:p w:rsidR="00DC38A6" w:rsidRDefault="00DC3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0A" w:rsidRDefault="00E20535">
    <w:pPr>
      <w:pStyle w:val="Textkrper"/>
      <w:spacing w:line="14" w:lineRule="auto"/>
      <w:ind w:left="0"/>
      <w:rPr>
        <w:sz w:val="20"/>
      </w:rPr>
    </w:pPr>
    <w:r>
      <w:rPr>
        <w:noProof/>
        <w:lang w:eastAsia="de-DE"/>
      </w:rPr>
      <mc:AlternateContent>
        <mc:Choice Requires="wps">
          <w:drawing>
            <wp:anchor distT="0" distB="0" distL="114300" distR="114300" simplePos="0" relativeHeight="251657728" behindDoc="1" locked="0" layoutInCell="1" allowOverlap="1">
              <wp:simplePos x="0" y="0"/>
              <wp:positionH relativeFrom="page">
                <wp:posOffset>3658235</wp:posOffset>
              </wp:positionH>
              <wp:positionV relativeFrom="page">
                <wp:posOffset>10058400</wp:posOffset>
              </wp:positionV>
              <wp:extent cx="247015"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20A" w:rsidRDefault="007F46D8">
                          <w:pPr>
                            <w:pStyle w:val="Textkrper"/>
                            <w:spacing w:before="12"/>
                            <w:ind w:left="60"/>
                          </w:pPr>
                          <w:r>
                            <w:fldChar w:fldCharType="begin"/>
                          </w:r>
                          <w:r>
                            <w:instrText xml:space="preserve"> PAGE </w:instrText>
                          </w:r>
                          <w:r>
                            <w:fldChar w:fldCharType="separate"/>
                          </w:r>
                          <w:r w:rsidR="00D7103F">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8.05pt;margin-top:11in;width:19.4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" filled="f" stroked="f">
              <v:textbox inset="0,0,0,0">
                <w:txbxContent>
                  <w:p w:rsidR="0041420A" w:rsidRDefault="007F46D8">
                    <w:pPr>
                      <w:pStyle w:val="Textkrper"/>
                      <w:spacing w:before="12"/>
                      <w:ind w:left="60"/>
                    </w:pPr>
                    <w:r>
                      <w:fldChar w:fldCharType="begin"/>
                    </w:r>
                    <w:r>
                      <w:instrText xml:space="preserve"> PAGE </w:instrText>
                    </w:r>
                    <w:r>
                      <w:fldChar w:fldCharType="separate"/>
                    </w:r>
                    <w:r w:rsidR="00D7103F">
                      <w:rPr>
                        <w:noProof/>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8A6" w:rsidRDefault="00DC38A6">
      <w:r>
        <w:separator/>
      </w:r>
    </w:p>
  </w:footnote>
  <w:footnote w:type="continuationSeparator" w:id="0">
    <w:p w:rsidR="00DC38A6" w:rsidRDefault="00DC3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963"/>
    <w:multiLevelType w:val="hybridMultilevel"/>
    <w:tmpl w:val="1CA40D9A"/>
    <w:lvl w:ilvl="0" w:tplc="146E40CA">
      <w:start w:val="1"/>
      <w:numFmt w:val="upperRoman"/>
      <w:lvlText w:val="%1."/>
      <w:lvlJc w:val="left"/>
      <w:pPr>
        <w:ind w:left="319" w:hanging="201"/>
      </w:pPr>
      <w:rPr>
        <w:rFonts w:ascii="Arial" w:eastAsia="Arial" w:hAnsi="Arial" w:cs="Arial" w:hint="default"/>
        <w:b/>
        <w:bCs/>
        <w:i/>
        <w:spacing w:val="-2"/>
        <w:w w:val="99"/>
        <w:sz w:val="24"/>
        <w:szCs w:val="24"/>
        <w:u w:val="single" w:color="000000"/>
        <w:lang w:val="de-DE" w:eastAsia="en-US" w:bidi="ar-SA"/>
      </w:rPr>
    </w:lvl>
    <w:lvl w:ilvl="1" w:tplc="05B07DEE">
      <w:numFmt w:val="bullet"/>
      <w:lvlText w:val=""/>
      <w:lvlJc w:val="left"/>
      <w:pPr>
        <w:ind w:left="838" w:hanging="360"/>
      </w:pPr>
      <w:rPr>
        <w:rFonts w:ascii="Symbol" w:eastAsia="Symbol" w:hAnsi="Symbol" w:cs="Symbol" w:hint="default"/>
        <w:w w:val="100"/>
        <w:sz w:val="24"/>
        <w:szCs w:val="24"/>
        <w:lang w:val="de-DE" w:eastAsia="en-US" w:bidi="ar-SA"/>
      </w:rPr>
    </w:lvl>
    <w:lvl w:ilvl="2" w:tplc="80BE9EC2">
      <w:numFmt w:val="bullet"/>
      <w:lvlText w:val="•"/>
      <w:lvlJc w:val="left"/>
      <w:pPr>
        <w:ind w:left="1780" w:hanging="360"/>
      </w:pPr>
      <w:rPr>
        <w:rFonts w:hint="default"/>
        <w:lang w:val="de-DE" w:eastAsia="en-US" w:bidi="ar-SA"/>
      </w:rPr>
    </w:lvl>
    <w:lvl w:ilvl="3" w:tplc="1708CED2">
      <w:numFmt w:val="bullet"/>
      <w:lvlText w:val="•"/>
      <w:lvlJc w:val="left"/>
      <w:pPr>
        <w:ind w:left="2721" w:hanging="360"/>
      </w:pPr>
      <w:rPr>
        <w:rFonts w:hint="default"/>
        <w:lang w:val="de-DE" w:eastAsia="en-US" w:bidi="ar-SA"/>
      </w:rPr>
    </w:lvl>
    <w:lvl w:ilvl="4" w:tplc="FC3AE75A">
      <w:numFmt w:val="bullet"/>
      <w:lvlText w:val="•"/>
      <w:lvlJc w:val="left"/>
      <w:pPr>
        <w:ind w:left="3662" w:hanging="360"/>
      </w:pPr>
      <w:rPr>
        <w:rFonts w:hint="default"/>
        <w:lang w:val="de-DE" w:eastAsia="en-US" w:bidi="ar-SA"/>
      </w:rPr>
    </w:lvl>
    <w:lvl w:ilvl="5" w:tplc="0D94658E">
      <w:numFmt w:val="bullet"/>
      <w:lvlText w:val="•"/>
      <w:lvlJc w:val="left"/>
      <w:pPr>
        <w:ind w:left="4602" w:hanging="360"/>
      </w:pPr>
      <w:rPr>
        <w:rFonts w:hint="default"/>
        <w:lang w:val="de-DE" w:eastAsia="en-US" w:bidi="ar-SA"/>
      </w:rPr>
    </w:lvl>
    <w:lvl w:ilvl="6" w:tplc="50369348">
      <w:numFmt w:val="bullet"/>
      <w:lvlText w:val="•"/>
      <w:lvlJc w:val="left"/>
      <w:pPr>
        <w:ind w:left="5543" w:hanging="360"/>
      </w:pPr>
      <w:rPr>
        <w:rFonts w:hint="default"/>
        <w:lang w:val="de-DE" w:eastAsia="en-US" w:bidi="ar-SA"/>
      </w:rPr>
    </w:lvl>
    <w:lvl w:ilvl="7" w:tplc="C9FC5C16">
      <w:numFmt w:val="bullet"/>
      <w:lvlText w:val="•"/>
      <w:lvlJc w:val="left"/>
      <w:pPr>
        <w:ind w:left="6484" w:hanging="360"/>
      </w:pPr>
      <w:rPr>
        <w:rFonts w:hint="default"/>
        <w:lang w:val="de-DE" w:eastAsia="en-US" w:bidi="ar-SA"/>
      </w:rPr>
    </w:lvl>
    <w:lvl w:ilvl="8" w:tplc="3982B3FC">
      <w:numFmt w:val="bullet"/>
      <w:lvlText w:val="•"/>
      <w:lvlJc w:val="left"/>
      <w:pPr>
        <w:ind w:left="7424" w:hanging="360"/>
      </w:pPr>
      <w:rPr>
        <w:rFonts w:hint="default"/>
        <w:lang w:val="de-DE" w:eastAsia="en-US" w:bidi="ar-SA"/>
      </w:rPr>
    </w:lvl>
  </w:abstractNum>
  <w:abstractNum w:abstractNumId="1" w15:restartNumberingAfterBreak="0">
    <w:nsid w:val="0FEB6167"/>
    <w:multiLevelType w:val="hybridMultilevel"/>
    <w:tmpl w:val="DAEE7A0A"/>
    <w:lvl w:ilvl="0" w:tplc="4D0E8166">
      <w:numFmt w:val="bullet"/>
      <w:lvlText w:val=""/>
      <w:lvlJc w:val="left"/>
      <w:pPr>
        <w:ind w:left="838" w:hanging="360"/>
      </w:pPr>
      <w:rPr>
        <w:rFonts w:ascii="Symbol" w:eastAsia="Symbol" w:hAnsi="Symbol" w:cs="Symbol" w:hint="default"/>
        <w:w w:val="100"/>
        <w:sz w:val="24"/>
        <w:szCs w:val="24"/>
        <w:lang w:val="de-DE" w:eastAsia="en-US" w:bidi="ar-SA"/>
      </w:rPr>
    </w:lvl>
    <w:lvl w:ilvl="1" w:tplc="87D68F90">
      <w:numFmt w:val="bullet"/>
      <w:lvlText w:val="•"/>
      <w:lvlJc w:val="left"/>
      <w:pPr>
        <w:ind w:left="1686" w:hanging="360"/>
      </w:pPr>
      <w:rPr>
        <w:rFonts w:hint="default"/>
        <w:lang w:val="de-DE" w:eastAsia="en-US" w:bidi="ar-SA"/>
      </w:rPr>
    </w:lvl>
    <w:lvl w:ilvl="2" w:tplc="06D6BAEC">
      <w:numFmt w:val="bullet"/>
      <w:lvlText w:val="•"/>
      <w:lvlJc w:val="left"/>
      <w:pPr>
        <w:ind w:left="2533" w:hanging="360"/>
      </w:pPr>
      <w:rPr>
        <w:rFonts w:hint="default"/>
        <w:lang w:val="de-DE" w:eastAsia="en-US" w:bidi="ar-SA"/>
      </w:rPr>
    </w:lvl>
    <w:lvl w:ilvl="3" w:tplc="A4C83FEC">
      <w:numFmt w:val="bullet"/>
      <w:lvlText w:val="•"/>
      <w:lvlJc w:val="left"/>
      <w:pPr>
        <w:ind w:left="3379" w:hanging="360"/>
      </w:pPr>
      <w:rPr>
        <w:rFonts w:hint="default"/>
        <w:lang w:val="de-DE" w:eastAsia="en-US" w:bidi="ar-SA"/>
      </w:rPr>
    </w:lvl>
    <w:lvl w:ilvl="4" w:tplc="91A260BA">
      <w:numFmt w:val="bullet"/>
      <w:lvlText w:val="•"/>
      <w:lvlJc w:val="left"/>
      <w:pPr>
        <w:ind w:left="4226" w:hanging="360"/>
      </w:pPr>
      <w:rPr>
        <w:rFonts w:hint="default"/>
        <w:lang w:val="de-DE" w:eastAsia="en-US" w:bidi="ar-SA"/>
      </w:rPr>
    </w:lvl>
    <w:lvl w:ilvl="5" w:tplc="530204BC">
      <w:numFmt w:val="bullet"/>
      <w:lvlText w:val="•"/>
      <w:lvlJc w:val="left"/>
      <w:pPr>
        <w:ind w:left="5073" w:hanging="360"/>
      </w:pPr>
      <w:rPr>
        <w:rFonts w:hint="default"/>
        <w:lang w:val="de-DE" w:eastAsia="en-US" w:bidi="ar-SA"/>
      </w:rPr>
    </w:lvl>
    <w:lvl w:ilvl="6" w:tplc="17BE4A4A">
      <w:numFmt w:val="bullet"/>
      <w:lvlText w:val="•"/>
      <w:lvlJc w:val="left"/>
      <w:pPr>
        <w:ind w:left="5919" w:hanging="360"/>
      </w:pPr>
      <w:rPr>
        <w:rFonts w:hint="default"/>
        <w:lang w:val="de-DE" w:eastAsia="en-US" w:bidi="ar-SA"/>
      </w:rPr>
    </w:lvl>
    <w:lvl w:ilvl="7" w:tplc="51185F2C">
      <w:numFmt w:val="bullet"/>
      <w:lvlText w:val="•"/>
      <w:lvlJc w:val="left"/>
      <w:pPr>
        <w:ind w:left="6766" w:hanging="360"/>
      </w:pPr>
      <w:rPr>
        <w:rFonts w:hint="default"/>
        <w:lang w:val="de-DE" w:eastAsia="en-US" w:bidi="ar-SA"/>
      </w:rPr>
    </w:lvl>
    <w:lvl w:ilvl="8" w:tplc="8200D572">
      <w:numFmt w:val="bullet"/>
      <w:lvlText w:val="•"/>
      <w:lvlJc w:val="left"/>
      <w:pPr>
        <w:ind w:left="7613" w:hanging="360"/>
      </w:pPr>
      <w:rPr>
        <w:rFonts w:hint="default"/>
        <w:lang w:val="de-DE" w:eastAsia="en-US" w:bidi="ar-SA"/>
      </w:rPr>
    </w:lvl>
  </w:abstractNum>
  <w:abstractNum w:abstractNumId="2" w15:restartNumberingAfterBreak="0">
    <w:nsid w:val="170A0035"/>
    <w:multiLevelType w:val="hybridMultilevel"/>
    <w:tmpl w:val="5A6EB4AA"/>
    <w:lvl w:ilvl="0" w:tplc="9384C164">
      <w:numFmt w:val="bullet"/>
      <w:lvlText w:val=""/>
      <w:lvlJc w:val="left"/>
      <w:pPr>
        <w:ind w:left="838" w:hanging="360"/>
      </w:pPr>
      <w:rPr>
        <w:rFonts w:ascii="Symbol" w:eastAsia="Symbol" w:hAnsi="Symbol" w:cs="Symbol" w:hint="default"/>
        <w:w w:val="100"/>
        <w:sz w:val="24"/>
        <w:szCs w:val="24"/>
        <w:lang w:val="de-DE" w:eastAsia="en-US" w:bidi="ar-SA"/>
      </w:rPr>
    </w:lvl>
    <w:lvl w:ilvl="1" w:tplc="9442199A">
      <w:numFmt w:val="bullet"/>
      <w:lvlText w:val="•"/>
      <w:lvlJc w:val="left"/>
      <w:pPr>
        <w:ind w:left="1686" w:hanging="360"/>
      </w:pPr>
      <w:rPr>
        <w:rFonts w:hint="default"/>
        <w:lang w:val="de-DE" w:eastAsia="en-US" w:bidi="ar-SA"/>
      </w:rPr>
    </w:lvl>
    <w:lvl w:ilvl="2" w:tplc="6906904C">
      <w:numFmt w:val="bullet"/>
      <w:lvlText w:val="•"/>
      <w:lvlJc w:val="left"/>
      <w:pPr>
        <w:ind w:left="2533" w:hanging="360"/>
      </w:pPr>
      <w:rPr>
        <w:rFonts w:hint="default"/>
        <w:lang w:val="de-DE" w:eastAsia="en-US" w:bidi="ar-SA"/>
      </w:rPr>
    </w:lvl>
    <w:lvl w:ilvl="3" w:tplc="525E795A">
      <w:numFmt w:val="bullet"/>
      <w:lvlText w:val="•"/>
      <w:lvlJc w:val="left"/>
      <w:pPr>
        <w:ind w:left="3379" w:hanging="360"/>
      </w:pPr>
      <w:rPr>
        <w:rFonts w:hint="default"/>
        <w:lang w:val="de-DE" w:eastAsia="en-US" w:bidi="ar-SA"/>
      </w:rPr>
    </w:lvl>
    <w:lvl w:ilvl="4" w:tplc="0D76CA18">
      <w:numFmt w:val="bullet"/>
      <w:lvlText w:val="•"/>
      <w:lvlJc w:val="left"/>
      <w:pPr>
        <w:ind w:left="4226" w:hanging="360"/>
      </w:pPr>
      <w:rPr>
        <w:rFonts w:hint="default"/>
        <w:lang w:val="de-DE" w:eastAsia="en-US" w:bidi="ar-SA"/>
      </w:rPr>
    </w:lvl>
    <w:lvl w:ilvl="5" w:tplc="99C6C9E6">
      <w:numFmt w:val="bullet"/>
      <w:lvlText w:val="•"/>
      <w:lvlJc w:val="left"/>
      <w:pPr>
        <w:ind w:left="5073" w:hanging="360"/>
      </w:pPr>
      <w:rPr>
        <w:rFonts w:hint="default"/>
        <w:lang w:val="de-DE" w:eastAsia="en-US" w:bidi="ar-SA"/>
      </w:rPr>
    </w:lvl>
    <w:lvl w:ilvl="6" w:tplc="2D9AB386">
      <w:numFmt w:val="bullet"/>
      <w:lvlText w:val="•"/>
      <w:lvlJc w:val="left"/>
      <w:pPr>
        <w:ind w:left="5919" w:hanging="360"/>
      </w:pPr>
      <w:rPr>
        <w:rFonts w:hint="default"/>
        <w:lang w:val="de-DE" w:eastAsia="en-US" w:bidi="ar-SA"/>
      </w:rPr>
    </w:lvl>
    <w:lvl w:ilvl="7" w:tplc="95345962">
      <w:numFmt w:val="bullet"/>
      <w:lvlText w:val="•"/>
      <w:lvlJc w:val="left"/>
      <w:pPr>
        <w:ind w:left="6766" w:hanging="360"/>
      </w:pPr>
      <w:rPr>
        <w:rFonts w:hint="default"/>
        <w:lang w:val="de-DE" w:eastAsia="en-US" w:bidi="ar-SA"/>
      </w:rPr>
    </w:lvl>
    <w:lvl w:ilvl="8" w:tplc="598E27FE">
      <w:numFmt w:val="bullet"/>
      <w:lvlText w:val="•"/>
      <w:lvlJc w:val="left"/>
      <w:pPr>
        <w:ind w:left="7613" w:hanging="360"/>
      </w:pPr>
      <w:rPr>
        <w:rFonts w:hint="default"/>
        <w:lang w:val="de-DE" w:eastAsia="en-US" w:bidi="ar-SA"/>
      </w:rPr>
    </w:lvl>
  </w:abstractNum>
  <w:abstractNum w:abstractNumId="3" w15:restartNumberingAfterBreak="0">
    <w:nsid w:val="1C5F24AB"/>
    <w:multiLevelType w:val="multilevel"/>
    <w:tmpl w:val="F8AECE16"/>
    <w:lvl w:ilvl="0">
      <w:start w:val="1"/>
      <w:numFmt w:val="upperRoman"/>
      <w:lvlText w:val="%1."/>
      <w:lvlJc w:val="left"/>
      <w:pPr>
        <w:ind w:left="319" w:hanging="201"/>
      </w:pPr>
      <w:rPr>
        <w:rFonts w:ascii="Arial" w:eastAsia="Arial" w:hAnsi="Arial" w:cs="Arial" w:hint="default"/>
        <w:b/>
        <w:bCs/>
        <w:i/>
        <w:spacing w:val="-2"/>
        <w:w w:val="99"/>
        <w:sz w:val="24"/>
        <w:szCs w:val="24"/>
        <w:u w:val="single" w:color="000000"/>
        <w:lang w:val="de-DE" w:eastAsia="en-US" w:bidi="ar-SA"/>
      </w:rPr>
    </w:lvl>
    <w:lvl w:ilvl="1">
      <w:start w:val="1"/>
      <w:numFmt w:val="decimal"/>
      <w:lvlText w:val="%1.%2"/>
      <w:lvlJc w:val="left"/>
      <w:pPr>
        <w:ind w:left="521" w:hanging="403"/>
      </w:pPr>
      <w:rPr>
        <w:rFonts w:ascii="Arial" w:eastAsia="Arial" w:hAnsi="Arial" w:cs="Arial" w:hint="default"/>
        <w:b/>
        <w:bCs/>
        <w:i/>
        <w:w w:val="99"/>
        <w:sz w:val="24"/>
        <w:szCs w:val="24"/>
        <w:lang w:val="de-DE" w:eastAsia="en-US" w:bidi="ar-SA"/>
      </w:rPr>
    </w:lvl>
    <w:lvl w:ilvl="2">
      <w:start w:val="1"/>
      <w:numFmt w:val="decimal"/>
      <w:lvlText w:val="%1.%2.%3"/>
      <w:lvlJc w:val="left"/>
      <w:pPr>
        <w:ind w:left="720" w:hanging="602"/>
      </w:pPr>
      <w:rPr>
        <w:rFonts w:ascii="Arial" w:eastAsia="Arial" w:hAnsi="Arial" w:cs="Arial" w:hint="default"/>
        <w:b/>
        <w:bCs/>
        <w:i/>
        <w:spacing w:val="-2"/>
        <w:w w:val="99"/>
        <w:sz w:val="24"/>
        <w:szCs w:val="24"/>
        <w:lang w:val="de-DE" w:eastAsia="en-US" w:bidi="ar-SA"/>
      </w:rPr>
    </w:lvl>
    <w:lvl w:ilvl="3">
      <w:numFmt w:val="bullet"/>
      <w:lvlText w:val=""/>
      <w:lvlJc w:val="left"/>
      <w:pPr>
        <w:ind w:left="838" w:hanging="360"/>
      </w:pPr>
      <w:rPr>
        <w:rFonts w:ascii="Symbol" w:eastAsia="Symbol" w:hAnsi="Symbol" w:cs="Symbol" w:hint="default"/>
        <w:w w:val="100"/>
        <w:sz w:val="24"/>
        <w:szCs w:val="24"/>
        <w:lang w:val="de-DE" w:eastAsia="en-US" w:bidi="ar-SA"/>
      </w:rPr>
    </w:lvl>
    <w:lvl w:ilvl="4">
      <w:numFmt w:val="bullet"/>
      <w:lvlText w:val="•"/>
      <w:lvlJc w:val="left"/>
      <w:pPr>
        <w:ind w:left="2049" w:hanging="360"/>
      </w:pPr>
      <w:rPr>
        <w:rFonts w:hint="default"/>
        <w:lang w:val="de-DE" w:eastAsia="en-US" w:bidi="ar-SA"/>
      </w:rPr>
    </w:lvl>
    <w:lvl w:ilvl="5">
      <w:numFmt w:val="bullet"/>
      <w:lvlText w:val="•"/>
      <w:lvlJc w:val="left"/>
      <w:pPr>
        <w:ind w:left="3258" w:hanging="360"/>
      </w:pPr>
      <w:rPr>
        <w:rFonts w:hint="default"/>
        <w:lang w:val="de-DE" w:eastAsia="en-US" w:bidi="ar-SA"/>
      </w:rPr>
    </w:lvl>
    <w:lvl w:ilvl="6">
      <w:numFmt w:val="bullet"/>
      <w:lvlText w:val="•"/>
      <w:lvlJc w:val="left"/>
      <w:pPr>
        <w:ind w:left="4468" w:hanging="360"/>
      </w:pPr>
      <w:rPr>
        <w:rFonts w:hint="default"/>
        <w:lang w:val="de-DE" w:eastAsia="en-US" w:bidi="ar-SA"/>
      </w:rPr>
    </w:lvl>
    <w:lvl w:ilvl="7">
      <w:numFmt w:val="bullet"/>
      <w:lvlText w:val="•"/>
      <w:lvlJc w:val="left"/>
      <w:pPr>
        <w:ind w:left="5677" w:hanging="360"/>
      </w:pPr>
      <w:rPr>
        <w:rFonts w:hint="default"/>
        <w:lang w:val="de-DE" w:eastAsia="en-US" w:bidi="ar-SA"/>
      </w:rPr>
    </w:lvl>
    <w:lvl w:ilvl="8">
      <w:numFmt w:val="bullet"/>
      <w:lvlText w:val="•"/>
      <w:lvlJc w:val="left"/>
      <w:pPr>
        <w:ind w:left="6887" w:hanging="360"/>
      </w:pPr>
      <w:rPr>
        <w:rFonts w:hint="default"/>
        <w:lang w:val="de-DE" w:eastAsia="en-US" w:bidi="ar-SA"/>
      </w:rPr>
    </w:lvl>
  </w:abstractNum>
  <w:abstractNum w:abstractNumId="4" w15:restartNumberingAfterBreak="0">
    <w:nsid w:val="1EC23B9E"/>
    <w:multiLevelType w:val="multilevel"/>
    <w:tmpl w:val="A2C83AA2"/>
    <w:lvl w:ilvl="0">
      <w:start w:val="5"/>
      <w:numFmt w:val="upperRoman"/>
      <w:lvlText w:val="%1"/>
      <w:lvlJc w:val="left"/>
      <w:pPr>
        <w:ind w:left="747" w:hanging="629"/>
      </w:pPr>
      <w:rPr>
        <w:rFonts w:hint="default"/>
        <w:lang w:val="de-DE" w:eastAsia="en-US" w:bidi="ar-SA"/>
      </w:rPr>
    </w:lvl>
    <w:lvl w:ilvl="1">
      <w:start w:val="1"/>
      <w:numFmt w:val="decimal"/>
      <w:lvlText w:val="%1.%2"/>
      <w:lvlJc w:val="left"/>
      <w:pPr>
        <w:ind w:left="747" w:hanging="629"/>
      </w:pPr>
      <w:rPr>
        <w:rFonts w:ascii="Arial" w:eastAsia="Arial" w:hAnsi="Arial" w:cs="Arial" w:hint="default"/>
        <w:b/>
        <w:bCs/>
        <w:i/>
        <w:w w:val="99"/>
        <w:sz w:val="24"/>
        <w:szCs w:val="24"/>
        <w:lang w:val="de-DE" w:eastAsia="en-US" w:bidi="ar-SA"/>
      </w:rPr>
    </w:lvl>
    <w:lvl w:ilvl="2">
      <w:numFmt w:val="bullet"/>
      <w:lvlText w:val=""/>
      <w:lvlJc w:val="left"/>
      <w:pPr>
        <w:ind w:left="838" w:hanging="360"/>
      </w:pPr>
      <w:rPr>
        <w:rFonts w:ascii="Symbol" w:eastAsia="Symbol" w:hAnsi="Symbol" w:cs="Symbol" w:hint="default"/>
        <w:w w:val="100"/>
        <w:sz w:val="24"/>
        <w:szCs w:val="24"/>
        <w:lang w:val="de-DE" w:eastAsia="en-US" w:bidi="ar-SA"/>
      </w:rPr>
    </w:lvl>
    <w:lvl w:ilvl="3">
      <w:numFmt w:val="bullet"/>
      <w:lvlText w:val="•"/>
      <w:lvlJc w:val="left"/>
      <w:pPr>
        <w:ind w:left="2721" w:hanging="360"/>
      </w:pPr>
      <w:rPr>
        <w:rFonts w:hint="default"/>
        <w:lang w:val="de-DE" w:eastAsia="en-US" w:bidi="ar-SA"/>
      </w:rPr>
    </w:lvl>
    <w:lvl w:ilvl="4">
      <w:numFmt w:val="bullet"/>
      <w:lvlText w:val="•"/>
      <w:lvlJc w:val="left"/>
      <w:pPr>
        <w:ind w:left="3662" w:hanging="360"/>
      </w:pPr>
      <w:rPr>
        <w:rFonts w:hint="default"/>
        <w:lang w:val="de-DE" w:eastAsia="en-US" w:bidi="ar-SA"/>
      </w:rPr>
    </w:lvl>
    <w:lvl w:ilvl="5">
      <w:numFmt w:val="bullet"/>
      <w:lvlText w:val="•"/>
      <w:lvlJc w:val="left"/>
      <w:pPr>
        <w:ind w:left="4602" w:hanging="360"/>
      </w:pPr>
      <w:rPr>
        <w:rFonts w:hint="default"/>
        <w:lang w:val="de-DE" w:eastAsia="en-US" w:bidi="ar-SA"/>
      </w:rPr>
    </w:lvl>
    <w:lvl w:ilvl="6">
      <w:numFmt w:val="bullet"/>
      <w:lvlText w:val="•"/>
      <w:lvlJc w:val="left"/>
      <w:pPr>
        <w:ind w:left="5543" w:hanging="360"/>
      </w:pPr>
      <w:rPr>
        <w:rFonts w:hint="default"/>
        <w:lang w:val="de-DE" w:eastAsia="en-US" w:bidi="ar-SA"/>
      </w:rPr>
    </w:lvl>
    <w:lvl w:ilvl="7">
      <w:numFmt w:val="bullet"/>
      <w:lvlText w:val="•"/>
      <w:lvlJc w:val="left"/>
      <w:pPr>
        <w:ind w:left="6484" w:hanging="360"/>
      </w:pPr>
      <w:rPr>
        <w:rFonts w:hint="default"/>
        <w:lang w:val="de-DE" w:eastAsia="en-US" w:bidi="ar-SA"/>
      </w:rPr>
    </w:lvl>
    <w:lvl w:ilvl="8">
      <w:numFmt w:val="bullet"/>
      <w:lvlText w:val="•"/>
      <w:lvlJc w:val="left"/>
      <w:pPr>
        <w:ind w:left="7424" w:hanging="360"/>
      </w:pPr>
      <w:rPr>
        <w:rFonts w:hint="default"/>
        <w:lang w:val="de-DE" w:eastAsia="en-US" w:bidi="ar-SA"/>
      </w:rPr>
    </w:lvl>
  </w:abstractNum>
  <w:abstractNum w:abstractNumId="5" w15:restartNumberingAfterBreak="0">
    <w:nsid w:val="2D985B6A"/>
    <w:multiLevelType w:val="multilevel"/>
    <w:tmpl w:val="ECF89860"/>
    <w:lvl w:ilvl="0">
      <w:start w:val="2"/>
      <w:numFmt w:val="upperRoman"/>
      <w:lvlText w:val="%1"/>
      <w:lvlJc w:val="left"/>
      <w:pPr>
        <w:ind w:left="720" w:hanging="602"/>
      </w:pPr>
      <w:rPr>
        <w:rFonts w:hint="default"/>
        <w:lang w:val="de-DE" w:eastAsia="en-US" w:bidi="ar-SA"/>
      </w:rPr>
    </w:lvl>
    <w:lvl w:ilvl="1">
      <w:start w:val="1"/>
      <w:numFmt w:val="decimal"/>
      <w:lvlText w:val="%1.%2"/>
      <w:lvlJc w:val="left"/>
      <w:pPr>
        <w:ind w:left="720" w:hanging="602"/>
      </w:pPr>
      <w:rPr>
        <w:rFonts w:hint="default"/>
        <w:lang w:val="de-DE" w:eastAsia="en-US" w:bidi="ar-SA"/>
      </w:rPr>
    </w:lvl>
    <w:lvl w:ilvl="2">
      <w:start w:val="3"/>
      <w:numFmt w:val="decimal"/>
      <w:lvlText w:val="%1.%2.%3"/>
      <w:lvlJc w:val="left"/>
      <w:pPr>
        <w:ind w:left="720" w:hanging="602"/>
      </w:pPr>
      <w:rPr>
        <w:rFonts w:ascii="Arial" w:eastAsia="Arial" w:hAnsi="Arial" w:cs="Arial" w:hint="default"/>
        <w:b/>
        <w:bCs/>
        <w:i/>
        <w:spacing w:val="-2"/>
        <w:w w:val="99"/>
        <w:sz w:val="24"/>
        <w:szCs w:val="24"/>
        <w:lang w:val="de-DE" w:eastAsia="en-US" w:bidi="ar-SA"/>
      </w:rPr>
    </w:lvl>
    <w:lvl w:ilvl="3">
      <w:numFmt w:val="bullet"/>
      <w:lvlText w:val=""/>
      <w:lvlJc w:val="left"/>
      <w:pPr>
        <w:ind w:left="838" w:hanging="360"/>
      </w:pPr>
      <w:rPr>
        <w:rFonts w:ascii="Symbol" w:eastAsia="Symbol" w:hAnsi="Symbol" w:cs="Symbol" w:hint="default"/>
        <w:w w:val="100"/>
        <w:sz w:val="24"/>
        <w:szCs w:val="24"/>
        <w:lang w:val="de-DE" w:eastAsia="en-US" w:bidi="ar-SA"/>
      </w:rPr>
    </w:lvl>
    <w:lvl w:ilvl="4">
      <w:numFmt w:val="bullet"/>
      <w:lvlText w:val="•"/>
      <w:lvlJc w:val="left"/>
      <w:pPr>
        <w:ind w:left="3662" w:hanging="360"/>
      </w:pPr>
      <w:rPr>
        <w:rFonts w:hint="default"/>
        <w:lang w:val="de-DE" w:eastAsia="en-US" w:bidi="ar-SA"/>
      </w:rPr>
    </w:lvl>
    <w:lvl w:ilvl="5">
      <w:numFmt w:val="bullet"/>
      <w:lvlText w:val="•"/>
      <w:lvlJc w:val="left"/>
      <w:pPr>
        <w:ind w:left="4602" w:hanging="360"/>
      </w:pPr>
      <w:rPr>
        <w:rFonts w:hint="default"/>
        <w:lang w:val="de-DE" w:eastAsia="en-US" w:bidi="ar-SA"/>
      </w:rPr>
    </w:lvl>
    <w:lvl w:ilvl="6">
      <w:numFmt w:val="bullet"/>
      <w:lvlText w:val="•"/>
      <w:lvlJc w:val="left"/>
      <w:pPr>
        <w:ind w:left="5543" w:hanging="360"/>
      </w:pPr>
      <w:rPr>
        <w:rFonts w:hint="default"/>
        <w:lang w:val="de-DE" w:eastAsia="en-US" w:bidi="ar-SA"/>
      </w:rPr>
    </w:lvl>
    <w:lvl w:ilvl="7">
      <w:numFmt w:val="bullet"/>
      <w:lvlText w:val="•"/>
      <w:lvlJc w:val="left"/>
      <w:pPr>
        <w:ind w:left="6484" w:hanging="360"/>
      </w:pPr>
      <w:rPr>
        <w:rFonts w:hint="default"/>
        <w:lang w:val="de-DE" w:eastAsia="en-US" w:bidi="ar-SA"/>
      </w:rPr>
    </w:lvl>
    <w:lvl w:ilvl="8">
      <w:numFmt w:val="bullet"/>
      <w:lvlText w:val="•"/>
      <w:lvlJc w:val="left"/>
      <w:pPr>
        <w:ind w:left="7424" w:hanging="360"/>
      </w:pPr>
      <w:rPr>
        <w:rFonts w:hint="default"/>
        <w:lang w:val="de-DE" w:eastAsia="en-US" w:bidi="ar-SA"/>
      </w:rPr>
    </w:lvl>
  </w:abstractNum>
  <w:abstractNum w:abstractNumId="6" w15:restartNumberingAfterBreak="0">
    <w:nsid w:val="2F312513"/>
    <w:multiLevelType w:val="hybridMultilevel"/>
    <w:tmpl w:val="FFC6DCE6"/>
    <w:lvl w:ilvl="0" w:tplc="181EB006">
      <w:start w:val="2"/>
      <w:numFmt w:val="upperRoman"/>
      <w:lvlText w:val="%1."/>
      <w:lvlJc w:val="left"/>
      <w:pPr>
        <w:ind w:left="386" w:hanging="269"/>
      </w:pPr>
      <w:rPr>
        <w:rFonts w:ascii="Arial" w:eastAsia="Arial" w:hAnsi="Arial" w:cs="Arial" w:hint="default"/>
        <w:b/>
        <w:bCs/>
        <w:i/>
        <w:spacing w:val="-3"/>
        <w:w w:val="99"/>
        <w:sz w:val="24"/>
        <w:szCs w:val="24"/>
        <w:lang w:val="de-DE" w:eastAsia="en-US" w:bidi="ar-SA"/>
      </w:rPr>
    </w:lvl>
    <w:lvl w:ilvl="1" w:tplc="52CCC8E2">
      <w:numFmt w:val="bullet"/>
      <w:lvlText w:val=""/>
      <w:lvlJc w:val="left"/>
      <w:pPr>
        <w:ind w:left="838" w:hanging="360"/>
      </w:pPr>
      <w:rPr>
        <w:rFonts w:ascii="Symbol" w:eastAsia="Symbol" w:hAnsi="Symbol" w:cs="Symbol" w:hint="default"/>
        <w:w w:val="100"/>
        <w:sz w:val="24"/>
        <w:szCs w:val="24"/>
        <w:lang w:val="de-DE" w:eastAsia="en-US" w:bidi="ar-SA"/>
      </w:rPr>
    </w:lvl>
    <w:lvl w:ilvl="2" w:tplc="16483D42">
      <w:numFmt w:val="bullet"/>
      <w:lvlText w:val="•"/>
      <w:lvlJc w:val="left"/>
      <w:pPr>
        <w:ind w:left="1780" w:hanging="360"/>
      </w:pPr>
      <w:rPr>
        <w:rFonts w:hint="default"/>
        <w:lang w:val="de-DE" w:eastAsia="en-US" w:bidi="ar-SA"/>
      </w:rPr>
    </w:lvl>
    <w:lvl w:ilvl="3" w:tplc="83DE700A">
      <w:numFmt w:val="bullet"/>
      <w:lvlText w:val="•"/>
      <w:lvlJc w:val="left"/>
      <w:pPr>
        <w:ind w:left="2721" w:hanging="360"/>
      </w:pPr>
      <w:rPr>
        <w:rFonts w:hint="default"/>
        <w:lang w:val="de-DE" w:eastAsia="en-US" w:bidi="ar-SA"/>
      </w:rPr>
    </w:lvl>
    <w:lvl w:ilvl="4" w:tplc="ADA898C2">
      <w:numFmt w:val="bullet"/>
      <w:lvlText w:val="•"/>
      <w:lvlJc w:val="left"/>
      <w:pPr>
        <w:ind w:left="3662" w:hanging="360"/>
      </w:pPr>
      <w:rPr>
        <w:rFonts w:hint="default"/>
        <w:lang w:val="de-DE" w:eastAsia="en-US" w:bidi="ar-SA"/>
      </w:rPr>
    </w:lvl>
    <w:lvl w:ilvl="5" w:tplc="C4F22E76">
      <w:numFmt w:val="bullet"/>
      <w:lvlText w:val="•"/>
      <w:lvlJc w:val="left"/>
      <w:pPr>
        <w:ind w:left="4602" w:hanging="360"/>
      </w:pPr>
      <w:rPr>
        <w:rFonts w:hint="default"/>
        <w:lang w:val="de-DE" w:eastAsia="en-US" w:bidi="ar-SA"/>
      </w:rPr>
    </w:lvl>
    <w:lvl w:ilvl="6" w:tplc="F43652DC">
      <w:numFmt w:val="bullet"/>
      <w:lvlText w:val="•"/>
      <w:lvlJc w:val="left"/>
      <w:pPr>
        <w:ind w:left="5543" w:hanging="360"/>
      </w:pPr>
      <w:rPr>
        <w:rFonts w:hint="default"/>
        <w:lang w:val="de-DE" w:eastAsia="en-US" w:bidi="ar-SA"/>
      </w:rPr>
    </w:lvl>
    <w:lvl w:ilvl="7" w:tplc="322E8094">
      <w:numFmt w:val="bullet"/>
      <w:lvlText w:val="•"/>
      <w:lvlJc w:val="left"/>
      <w:pPr>
        <w:ind w:left="6484" w:hanging="360"/>
      </w:pPr>
      <w:rPr>
        <w:rFonts w:hint="default"/>
        <w:lang w:val="de-DE" w:eastAsia="en-US" w:bidi="ar-SA"/>
      </w:rPr>
    </w:lvl>
    <w:lvl w:ilvl="8" w:tplc="2D742858">
      <w:numFmt w:val="bullet"/>
      <w:lvlText w:val="•"/>
      <w:lvlJc w:val="left"/>
      <w:pPr>
        <w:ind w:left="7424" w:hanging="360"/>
      </w:pPr>
      <w:rPr>
        <w:rFonts w:hint="default"/>
        <w:lang w:val="de-DE" w:eastAsia="en-US" w:bidi="ar-SA"/>
      </w:rPr>
    </w:lvl>
  </w:abstractNum>
  <w:abstractNum w:abstractNumId="7" w15:restartNumberingAfterBreak="0">
    <w:nsid w:val="4C46638C"/>
    <w:multiLevelType w:val="multilevel"/>
    <w:tmpl w:val="2C66A076"/>
    <w:lvl w:ilvl="0">
      <w:start w:val="2"/>
      <w:numFmt w:val="upperRoman"/>
      <w:lvlText w:val="%1"/>
      <w:lvlJc w:val="left"/>
      <w:pPr>
        <w:ind w:left="720" w:hanging="602"/>
      </w:pPr>
      <w:rPr>
        <w:rFonts w:hint="default"/>
        <w:lang w:val="de-DE" w:eastAsia="en-US" w:bidi="ar-SA"/>
      </w:rPr>
    </w:lvl>
    <w:lvl w:ilvl="1">
      <w:start w:val="2"/>
      <w:numFmt w:val="decimal"/>
      <w:lvlText w:val="%1.%2"/>
      <w:lvlJc w:val="left"/>
      <w:pPr>
        <w:ind w:left="720" w:hanging="602"/>
      </w:pPr>
      <w:rPr>
        <w:rFonts w:hint="default"/>
        <w:lang w:val="de-DE" w:eastAsia="en-US" w:bidi="ar-SA"/>
      </w:rPr>
    </w:lvl>
    <w:lvl w:ilvl="2">
      <w:start w:val="3"/>
      <w:numFmt w:val="decimal"/>
      <w:lvlText w:val="%1.%2.%3"/>
      <w:lvlJc w:val="left"/>
      <w:pPr>
        <w:ind w:left="720" w:hanging="602"/>
      </w:pPr>
      <w:rPr>
        <w:rFonts w:ascii="Arial" w:eastAsia="Arial" w:hAnsi="Arial" w:cs="Arial" w:hint="default"/>
        <w:b/>
        <w:bCs/>
        <w:i/>
        <w:spacing w:val="-2"/>
        <w:w w:val="99"/>
        <w:sz w:val="24"/>
        <w:szCs w:val="24"/>
        <w:lang w:val="de-DE" w:eastAsia="en-US" w:bidi="ar-SA"/>
      </w:rPr>
    </w:lvl>
    <w:lvl w:ilvl="3">
      <w:numFmt w:val="bullet"/>
      <w:lvlText w:val=""/>
      <w:lvlJc w:val="left"/>
      <w:pPr>
        <w:ind w:left="838" w:hanging="360"/>
      </w:pPr>
      <w:rPr>
        <w:rFonts w:ascii="Symbol" w:eastAsia="Symbol" w:hAnsi="Symbol" w:cs="Symbol" w:hint="default"/>
        <w:w w:val="100"/>
        <w:sz w:val="24"/>
        <w:szCs w:val="24"/>
        <w:lang w:val="de-DE" w:eastAsia="en-US" w:bidi="ar-SA"/>
      </w:rPr>
    </w:lvl>
    <w:lvl w:ilvl="4">
      <w:numFmt w:val="bullet"/>
      <w:lvlText w:val="•"/>
      <w:lvlJc w:val="left"/>
      <w:pPr>
        <w:ind w:left="3662" w:hanging="360"/>
      </w:pPr>
      <w:rPr>
        <w:rFonts w:hint="default"/>
        <w:lang w:val="de-DE" w:eastAsia="en-US" w:bidi="ar-SA"/>
      </w:rPr>
    </w:lvl>
    <w:lvl w:ilvl="5">
      <w:numFmt w:val="bullet"/>
      <w:lvlText w:val="•"/>
      <w:lvlJc w:val="left"/>
      <w:pPr>
        <w:ind w:left="4602" w:hanging="360"/>
      </w:pPr>
      <w:rPr>
        <w:rFonts w:hint="default"/>
        <w:lang w:val="de-DE" w:eastAsia="en-US" w:bidi="ar-SA"/>
      </w:rPr>
    </w:lvl>
    <w:lvl w:ilvl="6">
      <w:numFmt w:val="bullet"/>
      <w:lvlText w:val="•"/>
      <w:lvlJc w:val="left"/>
      <w:pPr>
        <w:ind w:left="5543" w:hanging="360"/>
      </w:pPr>
      <w:rPr>
        <w:rFonts w:hint="default"/>
        <w:lang w:val="de-DE" w:eastAsia="en-US" w:bidi="ar-SA"/>
      </w:rPr>
    </w:lvl>
    <w:lvl w:ilvl="7">
      <w:numFmt w:val="bullet"/>
      <w:lvlText w:val="•"/>
      <w:lvlJc w:val="left"/>
      <w:pPr>
        <w:ind w:left="6484" w:hanging="360"/>
      </w:pPr>
      <w:rPr>
        <w:rFonts w:hint="default"/>
        <w:lang w:val="de-DE" w:eastAsia="en-US" w:bidi="ar-SA"/>
      </w:rPr>
    </w:lvl>
    <w:lvl w:ilvl="8">
      <w:numFmt w:val="bullet"/>
      <w:lvlText w:val="•"/>
      <w:lvlJc w:val="left"/>
      <w:pPr>
        <w:ind w:left="7424" w:hanging="360"/>
      </w:pPr>
      <w:rPr>
        <w:rFonts w:hint="default"/>
        <w:lang w:val="de-DE" w:eastAsia="en-US" w:bidi="ar-SA"/>
      </w:rPr>
    </w:lvl>
  </w:abstractNum>
  <w:abstractNum w:abstractNumId="8" w15:restartNumberingAfterBreak="0">
    <w:nsid w:val="59AF46BC"/>
    <w:multiLevelType w:val="hybridMultilevel"/>
    <w:tmpl w:val="A192D820"/>
    <w:lvl w:ilvl="0" w:tplc="E85E2510">
      <w:start w:val="2"/>
      <w:numFmt w:val="upperRoman"/>
      <w:lvlText w:val="%1."/>
      <w:lvlJc w:val="left"/>
      <w:pPr>
        <w:ind w:left="386" w:hanging="269"/>
      </w:pPr>
      <w:rPr>
        <w:rFonts w:hint="default"/>
        <w:b/>
        <w:bCs/>
        <w:i/>
        <w:spacing w:val="-3"/>
        <w:w w:val="99"/>
        <w:lang w:val="de-DE" w:eastAsia="en-US" w:bidi="ar-SA"/>
      </w:rPr>
    </w:lvl>
    <w:lvl w:ilvl="1" w:tplc="24AEAC46">
      <w:numFmt w:val="bullet"/>
      <w:lvlText w:val=""/>
      <w:lvlJc w:val="left"/>
      <w:pPr>
        <w:ind w:left="838" w:hanging="360"/>
      </w:pPr>
      <w:rPr>
        <w:rFonts w:ascii="Symbol" w:eastAsia="Symbol" w:hAnsi="Symbol" w:cs="Symbol" w:hint="default"/>
        <w:w w:val="100"/>
        <w:sz w:val="24"/>
        <w:szCs w:val="24"/>
        <w:lang w:val="de-DE" w:eastAsia="en-US" w:bidi="ar-SA"/>
      </w:rPr>
    </w:lvl>
    <w:lvl w:ilvl="2" w:tplc="716A5542">
      <w:numFmt w:val="bullet"/>
      <w:lvlText w:val="•"/>
      <w:lvlJc w:val="left"/>
      <w:pPr>
        <w:ind w:left="1780" w:hanging="360"/>
      </w:pPr>
      <w:rPr>
        <w:rFonts w:hint="default"/>
        <w:lang w:val="de-DE" w:eastAsia="en-US" w:bidi="ar-SA"/>
      </w:rPr>
    </w:lvl>
    <w:lvl w:ilvl="3" w:tplc="1F520258">
      <w:numFmt w:val="bullet"/>
      <w:lvlText w:val="•"/>
      <w:lvlJc w:val="left"/>
      <w:pPr>
        <w:ind w:left="2721" w:hanging="360"/>
      </w:pPr>
      <w:rPr>
        <w:rFonts w:hint="default"/>
        <w:lang w:val="de-DE" w:eastAsia="en-US" w:bidi="ar-SA"/>
      </w:rPr>
    </w:lvl>
    <w:lvl w:ilvl="4" w:tplc="368E7798">
      <w:numFmt w:val="bullet"/>
      <w:lvlText w:val="•"/>
      <w:lvlJc w:val="left"/>
      <w:pPr>
        <w:ind w:left="3662" w:hanging="360"/>
      </w:pPr>
      <w:rPr>
        <w:rFonts w:hint="default"/>
        <w:lang w:val="de-DE" w:eastAsia="en-US" w:bidi="ar-SA"/>
      </w:rPr>
    </w:lvl>
    <w:lvl w:ilvl="5" w:tplc="7BE45544">
      <w:numFmt w:val="bullet"/>
      <w:lvlText w:val="•"/>
      <w:lvlJc w:val="left"/>
      <w:pPr>
        <w:ind w:left="4602" w:hanging="360"/>
      </w:pPr>
      <w:rPr>
        <w:rFonts w:hint="default"/>
        <w:lang w:val="de-DE" w:eastAsia="en-US" w:bidi="ar-SA"/>
      </w:rPr>
    </w:lvl>
    <w:lvl w:ilvl="6" w:tplc="7FFA0AAC">
      <w:numFmt w:val="bullet"/>
      <w:lvlText w:val="•"/>
      <w:lvlJc w:val="left"/>
      <w:pPr>
        <w:ind w:left="5543" w:hanging="360"/>
      </w:pPr>
      <w:rPr>
        <w:rFonts w:hint="default"/>
        <w:lang w:val="de-DE" w:eastAsia="en-US" w:bidi="ar-SA"/>
      </w:rPr>
    </w:lvl>
    <w:lvl w:ilvl="7" w:tplc="A8EE4A04">
      <w:numFmt w:val="bullet"/>
      <w:lvlText w:val="•"/>
      <w:lvlJc w:val="left"/>
      <w:pPr>
        <w:ind w:left="6484" w:hanging="360"/>
      </w:pPr>
      <w:rPr>
        <w:rFonts w:hint="default"/>
        <w:lang w:val="de-DE" w:eastAsia="en-US" w:bidi="ar-SA"/>
      </w:rPr>
    </w:lvl>
    <w:lvl w:ilvl="8" w:tplc="E7763FF0">
      <w:numFmt w:val="bullet"/>
      <w:lvlText w:val="•"/>
      <w:lvlJc w:val="left"/>
      <w:pPr>
        <w:ind w:left="7424" w:hanging="360"/>
      </w:pPr>
      <w:rPr>
        <w:rFonts w:hint="default"/>
        <w:lang w:val="de-DE" w:eastAsia="en-US" w:bidi="ar-SA"/>
      </w:rPr>
    </w:lvl>
  </w:abstractNum>
  <w:abstractNum w:abstractNumId="9" w15:restartNumberingAfterBreak="0">
    <w:nsid w:val="59CD57B5"/>
    <w:multiLevelType w:val="hybridMultilevel"/>
    <w:tmpl w:val="003420A2"/>
    <w:lvl w:ilvl="0" w:tplc="3F62E046">
      <w:numFmt w:val="bullet"/>
      <w:lvlText w:val=""/>
      <w:lvlJc w:val="left"/>
      <w:pPr>
        <w:ind w:left="838" w:hanging="360"/>
      </w:pPr>
      <w:rPr>
        <w:rFonts w:ascii="Symbol" w:eastAsia="Symbol" w:hAnsi="Symbol" w:cs="Symbol" w:hint="default"/>
        <w:w w:val="100"/>
        <w:sz w:val="24"/>
        <w:szCs w:val="24"/>
        <w:lang w:val="de-DE" w:eastAsia="en-US" w:bidi="ar-SA"/>
      </w:rPr>
    </w:lvl>
    <w:lvl w:ilvl="1" w:tplc="6442CDFC">
      <w:numFmt w:val="bullet"/>
      <w:lvlText w:val="•"/>
      <w:lvlJc w:val="left"/>
      <w:pPr>
        <w:ind w:left="1686" w:hanging="360"/>
      </w:pPr>
      <w:rPr>
        <w:rFonts w:hint="default"/>
        <w:lang w:val="de-DE" w:eastAsia="en-US" w:bidi="ar-SA"/>
      </w:rPr>
    </w:lvl>
    <w:lvl w:ilvl="2" w:tplc="F896513E">
      <w:numFmt w:val="bullet"/>
      <w:lvlText w:val="•"/>
      <w:lvlJc w:val="left"/>
      <w:pPr>
        <w:ind w:left="2533" w:hanging="360"/>
      </w:pPr>
      <w:rPr>
        <w:rFonts w:hint="default"/>
        <w:lang w:val="de-DE" w:eastAsia="en-US" w:bidi="ar-SA"/>
      </w:rPr>
    </w:lvl>
    <w:lvl w:ilvl="3" w:tplc="49B2870E">
      <w:numFmt w:val="bullet"/>
      <w:lvlText w:val="•"/>
      <w:lvlJc w:val="left"/>
      <w:pPr>
        <w:ind w:left="3379" w:hanging="360"/>
      </w:pPr>
      <w:rPr>
        <w:rFonts w:hint="default"/>
        <w:lang w:val="de-DE" w:eastAsia="en-US" w:bidi="ar-SA"/>
      </w:rPr>
    </w:lvl>
    <w:lvl w:ilvl="4" w:tplc="97E0EE56">
      <w:numFmt w:val="bullet"/>
      <w:lvlText w:val="•"/>
      <w:lvlJc w:val="left"/>
      <w:pPr>
        <w:ind w:left="4226" w:hanging="360"/>
      </w:pPr>
      <w:rPr>
        <w:rFonts w:hint="default"/>
        <w:lang w:val="de-DE" w:eastAsia="en-US" w:bidi="ar-SA"/>
      </w:rPr>
    </w:lvl>
    <w:lvl w:ilvl="5" w:tplc="D8027C5E">
      <w:numFmt w:val="bullet"/>
      <w:lvlText w:val="•"/>
      <w:lvlJc w:val="left"/>
      <w:pPr>
        <w:ind w:left="5073" w:hanging="360"/>
      </w:pPr>
      <w:rPr>
        <w:rFonts w:hint="default"/>
        <w:lang w:val="de-DE" w:eastAsia="en-US" w:bidi="ar-SA"/>
      </w:rPr>
    </w:lvl>
    <w:lvl w:ilvl="6" w:tplc="C8C24542">
      <w:numFmt w:val="bullet"/>
      <w:lvlText w:val="•"/>
      <w:lvlJc w:val="left"/>
      <w:pPr>
        <w:ind w:left="5919" w:hanging="360"/>
      </w:pPr>
      <w:rPr>
        <w:rFonts w:hint="default"/>
        <w:lang w:val="de-DE" w:eastAsia="en-US" w:bidi="ar-SA"/>
      </w:rPr>
    </w:lvl>
    <w:lvl w:ilvl="7" w:tplc="7012DB92">
      <w:numFmt w:val="bullet"/>
      <w:lvlText w:val="•"/>
      <w:lvlJc w:val="left"/>
      <w:pPr>
        <w:ind w:left="6766" w:hanging="360"/>
      </w:pPr>
      <w:rPr>
        <w:rFonts w:hint="default"/>
        <w:lang w:val="de-DE" w:eastAsia="en-US" w:bidi="ar-SA"/>
      </w:rPr>
    </w:lvl>
    <w:lvl w:ilvl="8" w:tplc="337EC1DE">
      <w:numFmt w:val="bullet"/>
      <w:lvlText w:val="•"/>
      <w:lvlJc w:val="left"/>
      <w:pPr>
        <w:ind w:left="7613" w:hanging="360"/>
      </w:pPr>
      <w:rPr>
        <w:rFonts w:hint="default"/>
        <w:lang w:val="de-DE" w:eastAsia="en-US" w:bidi="ar-SA"/>
      </w:rPr>
    </w:lvl>
  </w:abstractNum>
  <w:abstractNum w:abstractNumId="10" w15:restartNumberingAfterBreak="0">
    <w:nsid w:val="66646926"/>
    <w:multiLevelType w:val="multilevel"/>
    <w:tmpl w:val="38DCCE5A"/>
    <w:lvl w:ilvl="0">
      <w:start w:val="4"/>
      <w:numFmt w:val="upperRoman"/>
      <w:lvlText w:val="%1"/>
      <w:lvlJc w:val="left"/>
      <w:pPr>
        <w:ind w:left="814" w:hanging="696"/>
      </w:pPr>
      <w:rPr>
        <w:rFonts w:hint="default"/>
        <w:lang w:val="de-DE" w:eastAsia="en-US" w:bidi="ar-SA"/>
      </w:rPr>
    </w:lvl>
    <w:lvl w:ilvl="1">
      <w:start w:val="1"/>
      <w:numFmt w:val="decimal"/>
      <w:lvlText w:val="%1.%2"/>
      <w:lvlJc w:val="left"/>
      <w:pPr>
        <w:ind w:left="814" w:hanging="696"/>
      </w:pPr>
      <w:rPr>
        <w:rFonts w:ascii="Arial" w:eastAsia="Arial" w:hAnsi="Arial" w:cs="Arial" w:hint="default"/>
        <w:b/>
        <w:bCs/>
        <w:i/>
        <w:w w:val="99"/>
        <w:sz w:val="24"/>
        <w:szCs w:val="24"/>
        <w:lang w:val="de-DE" w:eastAsia="en-US" w:bidi="ar-SA"/>
      </w:rPr>
    </w:lvl>
    <w:lvl w:ilvl="2">
      <w:numFmt w:val="bullet"/>
      <w:lvlText w:val="•"/>
      <w:lvlJc w:val="left"/>
      <w:pPr>
        <w:ind w:left="2517" w:hanging="696"/>
      </w:pPr>
      <w:rPr>
        <w:rFonts w:hint="default"/>
        <w:lang w:val="de-DE" w:eastAsia="en-US" w:bidi="ar-SA"/>
      </w:rPr>
    </w:lvl>
    <w:lvl w:ilvl="3">
      <w:numFmt w:val="bullet"/>
      <w:lvlText w:val="•"/>
      <w:lvlJc w:val="left"/>
      <w:pPr>
        <w:ind w:left="3365" w:hanging="696"/>
      </w:pPr>
      <w:rPr>
        <w:rFonts w:hint="default"/>
        <w:lang w:val="de-DE" w:eastAsia="en-US" w:bidi="ar-SA"/>
      </w:rPr>
    </w:lvl>
    <w:lvl w:ilvl="4">
      <w:numFmt w:val="bullet"/>
      <w:lvlText w:val="•"/>
      <w:lvlJc w:val="left"/>
      <w:pPr>
        <w:ind w:left="4214" w:hanging="696"/>
      </w:pPr>
      <w:rPr>
        <w:rFonts w:hint="default"/>
        <w:lang w:val="de-DE" w:eastAsia="en-US" w:bidi="ar-SA"/>
      </w:rPr>
    </w:lvl>
    <w:lvl w:ilvl="5">
      <w:numFmt w:val="bullet"/>
      <w:lvlText w:val="•"/>
      <w:lvlJc w:val="left"/>
      <w:pPr>
        <w:ind w:left="5063" w:hanging="696"/>
      </w:pPr>
      <w:rPr>
        <w:rFonts w:hint="default"/>
        <w:lang w:val="de-DE" w:eastAsia="en-US" w:bidi="ar-SA"/>
      </w:rPr>
    </w:lvl>
    <w:lvl w:ilvl="6">
      <w:numFmt w:val="bullet"/>
      <w:lvlText w:val="•"/>
      <w:lvlJc w:val="left"/>
      <w:pPr>
        <w:ind w:left="5911" w:hanging="696"/>
      </w:pPr>
      <w:rPr>
        <w:rFonts w:hint="default"/>
        <w:lang w:val="de-DE" w:eastAsia="en-US" w:bidi="ar-SA"/>
      </w:rPr>
    </w:lvl>
    <w:lvl w:ilvl="7">
      <w:numFmt w:val="bullet"/>
      <w:lvlText w:val="•"/>
      <w:lvlJc w:val="left"/>
      <w:pPr>
        <w:ind w:left="6760" w:hanging="696"/>
      </w:pPr>
      <w:rPr>
        <w:rFonts w:hint="default"/>
        <w:lang w:val="de-DE" w:eastAsia="en-US" w:bidi="ar-SA"/>
      </w:rPr>
    </w:lvl>
    <w:lvl w:ilvl="8">
      <w:numFmt w:val="bullet"/>
      <w:lvlText w:val="•"/>
      <w:lvlJc w:val="left"/>
      <w:pPr>
        <w:ind w:left="7609" w:hanging="696"/>
      </w:pPr>
      <w:rPr>
        <w:rFonts w:hint="default"/>
        <w:lang w:val="de-DE" w:eastAsia="en-US" w:bidi="ar-SA"/>
      </w:rPr>
    </w:lvl>
  </w:abstractNum>
  <w:abstractNum w:abstractNumId="11" w15:restartNumberingAfterBreak="0">
    <w:nsid w:val="6C5C58DB"/>
    <w:multiLevelType w:val="hybridMultilevel"/>
    <w:tmpl w:val="0C14987A"/>
    <w:lvl w:ilvl="0" w:tplc="FA4E2FBA">
      <w:numFmt w:val="bullet"/>
      <w:lvlText w:val="-"/>
      <w:lvlJc w:val="left"/>
      <w:pPr>
        <w:ind w:left="118" w:hanging="360"/>
      </w:pPr>
      <w:rPr>
        <w:rFonts w:ascii="Arial" w:eastAsia="Arial" w:hAnsi="Arial" w:cs="Arial" w:hint="default"/>
        <w:spacing w:val="-3"/>
        <w:w w:val="99"/>
        <w:sz w:val="24"/>
        <w:szCs w:val="24"/>
        <w:lang w:val="de-DE" w:eastAsia="en-US" w:bidi="ar-SA"/>
      </w:rPr>
    </w:lvl>
    <w:lvl w:ilvl="1" w:tplc="75DA8AE4">
      <w:numFmt w:val="bullet"/>
      <w:lvlText w:val="•"/>
      <w:lvlJc w:val="left"/>
      <w:pPr>
        <w:ind w:left="1038" w:hanging="360"/>
      </w:pPr>
      <w:rPr>
        <w:rFonts w:hint="default"/>
        <w:lang w:val="de-DE" w:eastAsia="en-US" w:bidi="ar-SA"/>
      </w:rPr>
    </w:lvl>
    <w:lvl w:ilvl="2" w:tplc="B05651D0">
      <w:numFmt w:val="bullet"/>
      <w:lvlText w:val="•"/>
      <w:lvlJc w:val="left"/>
      <w:pPr>
        <w:ind w:left="1957" w:hanging="360"/>
      </w:pPr>
      <w:rPr>
        <w:rFonts w:hint="default"/>
        <w:lang w:val="de-DE" w:eastAsia="en-US" w:bidi="ar-SA"/>
      </w:rPr>
    </w:lvl>
    <w:lvl w:ilvl="3" w:tplc="2E640EEE">
      <w:numFmt w:val="bullet"/>
      <w:lvlText w:val="•"/>
      <w:lvlJc w:val="left"/>
      <w:pPr>
        <w:ind w:left="2875" w:hanging="360"/>
      </w:pPr>
      <w:rPr>
        <w:rFonts w:hint="default"/>
        <w:lang w:val="de-DE" w:eastAsia="en-US" w:bidi="ar-SA"/>
      </w:rPr>
    </w:lvl>
    <w:lvl w:ilvl="4" w:tplc="26981462">
      <w:numFmt w:val="bullet"/>
      <w:lvlText w:val="•"/>
      <w:lvlJc w:val="left"/>
      <w:pPr>
        <w:ind w:left="3794" w:hanging="360"/>
      </w:pPr>
      <w:rPr>
        <w:rFonts w:hint="default"/>
        <w:lang w:val="de-DE" w:eastAsia="en-US" w:bidi="ar-SA"/>
      </w:rPr>
    </w:lvl>
    <w:lvl w:ilvl="5" w:tplc="6714CE50">
      <w:numFmt w:val="bullet"/>
      <w:lvlText w:val="•"/>
      <w:lvlJc w:val="left"/>
      <w:pPr>
        <w:ind w:left="4713" w:hanging="360"/>
      </w:pPr>
      <w:rPr>
        <w:rFonts w:hint="default"/>
        <w:lang w:val="de-DE" w:eastAsia="en-US" w:bidi="ar-SA"/>
      </w:rPr>
    </w:lvl>
    <w:lvl w:ilvl="6" w:tplc="62280112">
      <w:numFmt w:val="bullet"/>
      <w:lvlText w:val="•"/>
      <w:lvlJc w:val="left"/>
      <w:pPr>
        <w:ind w:left="5631" w:hanging="360"/>
      </w:pPr>
      <w:rPr>
        <w:rFonts w:hint="default"/>
        <w:lang w:val="de-DE" w:eastAsia="en-US" w:bidi="ar-SA"/>
      </w:rPr>
    </w:lvl>
    <w:lvl w:ilvl="7" w:tplc="65840E90">
      <w:numFmt w:val="bullet"/>
      <w:lvlText w:val="•"/>
      <w:lvlJc w:val="left"/>
      <w:pPr>
        <w:ind w:left="6550" w:hanging="360"/>
      </w:pPr>
      <w:rPr>
        <w:rFonts w:hint="default"/>
        <w:lang w:val="de-DE" w:eastAsia="en-US" w:bidi="ar-SA"/>
      </w:rPr>
    </w:lvl>
    <w:lvl w:ilvl="8" w:tplc="25B8815C">
      <w:numFmt w:val="bullet"/>
      <w:lvlText w:val="•"/>
      <w:lvlJc w:val="left"/>
      <w:pPr>
        <w:ind w:left="7469" w:hanging="360"/>
      </w:pPr>
      <w:rPr>
        <w:rFonts w:hint="default"/>
        <w:lang w:val="de-DE" w:eastAsia="en-US" w:bidi="ar-SA"/>
      </w:rPr>
    </w:lvl>
  </w:abstractNum>
  <w:abstractNum w:abstractNumId="12" w15:restartNumberingAfterBreak="0">
    <w:nsid w:val="77B47BDA"/>
    <w:multiLevelType w:val="multilevel"/>
    <w:tmpl w:val="E2EC0992"/>
    <w:lvl w:ilvl="0">
      <w:start w:val="3"/>
      <w:numFmt w:val="upperRoman"/>
      <w:lvlText w:val="%1"/>
      <w:lvlJc w:val="left"/>
      <w:pPr>
        <w:ind w:left="855" w:hanging="737"/>
      </w:pPr>
      <w:rPr>
        <w:rFonts w:hint="default"/>
        <w:lang w:val="de-DE" w:eastAsia="en-US" w:bidi="ar-SA"/>
      </w:rPr>
    </w:lvl>
    <w:lvl w:ilvl="1">
      <w:start w:val="1"/>
      <w:numFmt w:val="decimal"/>
      <w:lvlText w:val="%1.%2"/>
      <w:lvlJc w:val="left"/>
      <w:pPr>
        <w:ind w:left="855" w:hanging="737"/>
      </w:pPr>
      <w:rPr>
        <w:rFonts w:ascii="Arial" w:eastAsia="Arial" w:hAnsi="Arial" w:cs="Arial" w:hint="default"/>
        <w:b/>
        <w:bCs/>
        <w:i/>
        <w:w w:val="99"/>
        <w:sz w:val="24"/>
        <w:szCs w:val="24"/>
        <w:lang w:val="de-DE" w:eastAsia="en-US" w:bidi="ar-SA"/>
      </w:rPr>
    </w:lvl>
    <w:lvl w:ilvl="2">
      <w:numFmt w:val="bullet"/>
      <w:lvlText w:val=""/>
      <w:lvlJc w:val="left"/>
      <w:pPr>
        <w:ind w:left="838" w:hanging="360"/>
      </w:pPr>
      <w:rPr>
        <w:rFonts w:ascii="Symbol" w:eastAsia="Symbol" w:hAnsi="Symbol" w:cs="Symbol" w:hint="default"/>
        <w:w w:val="100"/>
        <w:sz w:val="24"/>
        <w:szCs w:val="24"/>
        <w:lang w:val="de-DE" w:eastAsia="en-US" w:bidi="ar-SA"/>
      </w:rPr>
    </w:lvl>
    <w:lvl w:ilvl="3">
      <w:numFmt w:val="bullet"/>
      <w:lvlText w:val="•"/>
      <w:lvlJc w:val="left"/>
      <w:pPr>
        <w:ind w:left="2736" w:hanging="360"/>
      </w:pPr>
      <w:rPr>
        <w:rFonts w:hint="default"/>
        <w:lang w:val="de-DE" w:eastAsia="en-US" w:bidi="ar-SA"/>
      </w:rPr>
    </w:lvl>
    <w:lvl w:ilvl="4">
      <w:numFmt w:val="bullet"/>
      <w:lvlText w:val="•"/>
      <w:lvlJc w:val="left"/>
      <w:pPr>
        <w:ind w:left="3675" w:hanging="360"/>
      </w:pPr>
      <w:rPr>
        <w:rFonts w:hint="default"/>
        <w:lang w:val="de-DE" w:eastAsia="en-US" w:bidi="ar-SA"/>
      </w:rPr>
    </w:lvl>
    <w:lvl w:ilvl="5">
      <w:numFmt w:val="bullet"/>
      <w:lvlText w:val="•"/>
      <w:lvlJc w:val="left"/>
      <w:pPr>
        <w:ind w:left="4613" w:hanging="360"/>
      </w:pPr>
      <w:rPr>
        <w:rFonts w:hint="default"/>
        <w:lang w:val="de-DE" w:eastAsia="en-US" w:bidi="ar-SA"/>
      </w:rPr>
    </w:lvl>
    <w:lvl w:ilvl="6">
      <w:numFmt w:val="bullet"/>
      <w:lvlText w:val="•"/>
      <w:lvlJc w:val="left"/>
      <w:pPr>
        <w:ind w:left="5552" w:hanging="360"/>
      </w:pPr>
      <w:rPr>
        <w:rFonts w:hint="default"/>
        <w:lang w:val="de-DE" w:eastAsia="en-US" w:bidi="ar-SA"/>
      </w:rPr>
    </w:lvl>
    <w:lvl w:ilvl="7">
      <w:numFmt w:val="bullet"/>
      <w:lvlText w:val="•"/>
      <w:lvlJc w:val="left"/>
      <w:pPr>
        <w:ind w:left="6490" w:hanging="360"/>
      </w:pPr>
      <w:rPr>
        <w:rFonts w:hint="default"/>
        <w:lang w:val="de-DE" w:eastAsia="en-US" w:bidi="ar-SA"/>
      </w:rPr>
    </w:lvl>
    <w:lvl w:ilvl="8">
      <w:numFmt w:val="bullet"/>
      <w:lvlText w:val="•"/>
      <w:lvlJc w:val="left"/>
      <w:pPr>
        <w:ind w:left="7429" w:hanging="360"/>
      </w:pPr>
      <w:rPr>
        <w:rFonts w:hint="default"/>
        <w:lang w:val="de-DE" w:eastAsia="en-US" w:bidi="ar-SA"/>
      </w:rPr>
    </w:lvl>
  </w:abstractNum>
  <w:num w:numId="1">
    <w:abstractNumId w:val="11"/>
  </w:num>
  <w:num w:numId="2">
    <w:abstractNumId w:val="4"/>
  </w:num>
  <w:num w:numId="3">
    <w:abstractNumId w:val="10"/>
  </w:num>
  <w:num w:numId="4">
    <w:abstractNumId w:val="1"/>
  </w:num>
  <w:num w:numId="5">
    <w:abstractNumId w:val="2"/>
  </w:num>
  <w:num w:numId="6">
    <w:abstractNumId w:val="9"/>
  </w:num>
  <w:num w:numId="7">
    <w:abstractNumId w:val="12"/>
  </w:num>
  <w:num w:numId="8">
    <w:abstractNumId w:val="7"/>
  </w:num>
  <w:num w:numId="9">
    <w:abstractNumId w:val="8"/>
  </w:num>
  <w:num w:numId="10">
    <w:abstractNumId w:val="5"/>
  </w:num>
  <w:num w:numId="11">
    <w:abstractNumId w:val="6"/>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autoHyphenation/>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20A"/>
    <w:rsid w:val="00022387"/>
    <w:rsid w:val="00025B4B"/>
    <w:rsid w:val="000D76CB"/>
    <w:rsid w:val="00102049"/>
    <w:rsid w:val="00144F91"/>
    <w:rsid w:val="001F769E"/>
    <w:rsid w:val="002751DA"/>
    <w:rsid w:val="00290DFD"/>
    <w:rsid w:val="002C5A73"/>
    <w:rsid w:val="003F67EB"/>
    <w:rsid w:val="0041420A"/>
    <w:rsid w:val="00436929"/>
    <w:rsid w:val="00627D94"/>
    <w:rsid w:val="006847F5"/>
    <w:rsid w:val="006D2A95"/>
    <w:rsid w:val="006E1117"/>
    <w:rsid w:val="00754B04"/>
    <w:rsid w:val="007F46D8"/>
    <w:rsid w:val="00846660"/>
    <w:rsid w:val="008B3F35"/>
    <w:rsid w:val="008E0C90"/>
    <w:rsid w:val="009B3E03"/>
    <w:rsid w:val="009E6822"/>
    <w:rsid w:val="00A9682A"/>
    <w:rsid w:val="00AB65F0"/>
    <w:rsid w:val="00B14672"/>
    <w:rsid w:val="00B265CC"/>
    <w:rsid w:val="00BB05B9"/>
    <w:rsid w:val="00C33EE1"/>
    <w:rsid w:val="00C641E4"/>
    <w:rsid w:val="00C817DF"/>
    <w:rsid w:val="00CA29DD"/>
    <w:rsid w:val="00CB0E66"/>
    <w:rsid w:val="00CD7533"/>
    <w:rsid w:val="00D00519"/>
    <w:rsid w:val="00D7103F"/>
    <w:rsid w:val="00DA0ED8"/>
    <w:rsid w:val="00DC38A6"/>
    <w:rsid w:val="00E02B24"/>
    <w:rsid w:val="00E20535"/>
    <w:rsid w:val="00E2584D"/>
    <w:rsid w:val="00E96EA3"/>
    <w:rsid w:val="00ED638E"/>
    <w:rsid w:val="00FC70C7"/>
    <w:rsid w:val="00FE2C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CD5A07"/>
  <w15:docId w15:val="{4CA0CEB5-9424-4A3D-82D5-4E04D230D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w:eastAsia="Arial" w:hAnsi="Arial" w:cs="Arial"/>
      <w:lang w:val="de-DE"/>
    </w:rPr>
  </w:style>
  <w:style w:type="paragraph" w:styleId="berschrift1">
    <w:name w:val="heading 1"/>
    <w:basedOn w:val="Standard"/>
    <w:uiPriority w:val="1"/>
    <w:qFormat/>
    <w:pPr>
      <w:spacing w:before="1"/>
      <w:ind w:left="118"/>
      <w:jc w:val="both"/>
      <w:outlineLvl w:val="0"/>
    </w:pPr>
    <w:rPr>
      <w:b/>
      <w:bCs/>
      <w:sz w:val="24"/>
      <w:szCs w:val="24"/>
    </w:rPr>
  </w:style>
  <w:style w:type="paragraph" w:styleId="berschrift2">
    <w:name w:val="heading 2"/>
    <w:basedOn w:val="Standard"/>
    <w:uiPriority w:val="1"/>
    <w:qFormat/>
    <w:pPr>
      <w:ind w:left="838" w:hanging="361"/>
      <w:outlineLvl w:val="1"/>
    </w:pPr>
    <w:rPr>
      <w:b/>
      <w:bCs/>
      <w: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838"/>
    </w:pPr>
    <w:rPr>
      <w:sz w:val="24"/>
      <w:szCs w:val="24"/>
    </w:rPr>
  </w:style>
  <w:style w:type="paragraph" w:styleId="Titel">
    <w:name w:val="Title"/>
    <w:basedOn w:val="Standard"/>
    <w:uiPriority w:val="1"/>
    <w:qFormat/>
    <w:pPr>
      <w:spacing w:before="194"/>
      <w:ind w:left="4156" w:right="236" w:hanging="3908"/>
    </w:pPr>
    <w:rPr>
      <w:b/>
      <w:bCs/>
      <w:sz w:val="28"/>
      <w:szCs w:val="28"/>
      <w:u w:val="single" w:color="000000"/>
    </w:rPr>
  </w:style>
  <w:style w:type="paragraph" w:styleId="Listenabsatz">
    <w:name w:val="List Paragraph"/>
    <w:basedOn w:val="Standard"/>
    <w:uiPriority w:val="1"/>
    <w:qFormat/>
    <w:pPr>
      <w:spacing w:before="136"/>
      <w:ind w:left="838" w:hanging="361"/>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bra.nrw.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a.nrw.de/1804005" TargetMode="External"/><Relationship Id="rId5" Type="http://schemas.openxmlformats.org/officeDocument/2006/relationships/webSettings" Target="webSettings.xml"/><Relationship Id="rId10" Type="http://schemas.openxmlformats.org/officeDocument/2006/relationships/hyperlink" Target="http://www.bra.nrw.de/1804005"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DBBAC-E90A-4F76-AEE0-323A46402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3004</Words>
  <Characters>18926</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
    </vt:vector>
  </TitlesOfParts>
  <Company>BR Arnsberg</Company>
  <LinksUpToDate>false</LinksUpToDate>
  <CharactersWithSpaces>21887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Rissenbeck, Annette</dc:creator>
  <cp:lastModifiedBy>Rissenbeck, Annette</cp:lastModifiedBy>
  <cp:revision>4</cp:revision>
  <dcterms:created xsi:type="dcterms:W3CDTF">2020-08-12T06:38:00Z</dcterms:created>
  <dcterms:modified xsi:type="dcterms:W3CDTF">2020-08-12T06:41:00Z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2015-05-05T00:00:00Z</vt:filetime>
  </property>
  <property fmtid="{D5CDD505-2E9C-101B-9397-08002B2CF9AE}" pid="3" name="Creator">
    <vt:lpwstr>Microsoft® Word 2010</vt:lpwstr>
  </property>
  <property fmtid="{D5CDD505-2E9C-101B-9397-08002B2CF9AE}" pid="4" name="LastSaved">
    <vt:filetime>2020-05-26T00:00:00Z</vt:filetime>
  </property>
</Properties>
</file>