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01" w:rsidRPr="00F82780" w:rsidRDefault="00656D01">
      <w:pPr>
        <w:contextualSpacing/>
        <w:rPr>
          <w:sz w:val="16"/>
          <w:szCs w:val="16"/>
        </w:rPr>
      </w:pPr>
    </w:p>
    <w:p w:rsidR="00C665EC" w:rsidRDefault="00656D01" w:rsidP="009036BD">
      <w:pPr>
        <w:contextualSpacing/>
        <w:rPr>
          <w:sz w:val="28"/>
          <w:szCs w:val="28"/>
        </w:rPr>
      </w:pPr>
      <w:r w:rsidRPr="0021424C">
        <w:rPr>
          <w:b/>
          <w:sz w:val="28"/>
          <w:szCs w:val="28"/>
        </w:rPr>
        <w:t>Erfassungsbogen</w:t>
      </w:r>
      <w:r w:rsidR="005316A5">
        <w:rPr>
          <w:b/>
          <w:sz w:val="28"/>
          <w:szCs w:val="28"/>
        </w:rPr>
        <w:t xml:space="preserve"> </w:t>
      </w:r>
      <w:r w:rsidR="004B42B1" w:rsidRPr="000F58D4">
        <w:rPr>
          <w:sz w:val="28"/>
          <w:szCs w:val="28"/>
        </w:rPr>
        <w:t xml:space="preserve"> § 15 </w:t>
      </w:r>
      <w:r w:rsidR="003D703B">
        <w:rPr>
          <w:sz w:val="28"/>
          <w:szCs w:val="28"/>
        </w:rPr>
        <w:t xml:space="preserve">(1) </w:t>
      </w:r>
      <w:r w:rsidR="004B42B1" w:rsidRPr="000F58D4">
        <w:rPr>
          <w:sz w:val="28"/>
          <w:szCs w:val="28"/>
        </w:rPr>
        <w:t>AO-SF</w:t>
      </w:r>
      <w:r w:rsidR="001853F5" w:rsidRPr="001853F5">
        <w:rPr>
          <w:sz w:val="28"/>
          <w:szCs w:val="28"/>
        </w:rPr>
        <w:t xml:space="preserve"> </w:t>
      </w:r>
      <w:r w:rsidR="001853F5">
        <w:rPr>
          <w:sz w:val="28"/>
          <w:szCs w:val="28"/>
        </w:rPr>
        <w:t xml:space="preserve">im Förderschwerpunkt </w:t>
      </w:r>
      <w:r w:rsidR="00766116">
        <w:rPr>
          <w:sz w:val="28"/>
          <w:szCs w:val="28"/>
        </w:rPr>
        <w:t>Körperlich motorische</w:t>
      </w:r>
      <w:r w:rsidR="001853F5">
        <w:rPr>
          <w:sz w:val="28"/>
          <w:szCs w:val="28"/>
        </w:rPr>
        <w:t xml:space="preserve"> Entwicklung</w:t>
      </w:r>
      <w:r w:rsidR="009036BD">
        <w:rPr>
          <w:sz w:val="28"/>
          <w:szCs w:val="28"/>
        </w:rPr>
        <w:tab/>
      </w:r>
      <w:r w:rsidR="009036BD">
        <w:rPr>
          <w:sz w:val="28"/>
          <w:szCs w:val="28"/>
        </w:rPr>
        <w:tab/>
      </w:r>
      <w:r w:rsidR="009036BD">
        <w:rPr>
          <w:sz w:val="28"/>
          <w:szCs w:val="28"/>
        </w:rPr>
        <w:tab/>
        <w:t xml:space="preserve">  </w:t>
      </w:r>
      <w:r w:rsidR="0033452B">
        <w:rPr>
          <w:sz w:val="28"/>
          <w:szCs w:val="28"/>
        </w:rPr>
        <w:t>Schuljahr:</w:t>
      </w:r>
      <w:r w:rsidR="00C665EC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C665EC">
        <w:rPr>
          <w:sz w:val="28"/>
          <w:szCs w:val="28"/>
        </w:rPr>
        <w:instrText xml:space="preserve"> FORMTEXT </w:instrText>
      </w:r>
      <w:r w:rsidR="00C665EC">
        <w:rPr>
          <w:sz w:val="28"/>
          <w:szCs w:val="28"/>
        </w:rPr>
      </w:r>
      <w:r w:rsidR="00C665EC">
        <w:rPr>
          <w:sz w:val="28"/>
          <w:szCs w:val="28"/>
        </w:rPr>
        <w:fldChar w:fldCharType="separate"/>
      </w:r>
      <w:bookmarkStart w:id="1" w:name="_GoBack"/>
      <w:r w:rsidR="00C665EC">
        <w:rPr>
          <w:noProof/>
          <w:sz w:val="28"/>
          <w:szCs w:val="28"/>
        </w:rPr>
        <w:t> </w:t>
      </w:r>
      <w:r w:rsidR="00C665EC">
        <w:rPr>
          <w:noProof/>
          <w:sz w:val="28"/>
          <w:szCs w:val="28"/>
        </w:rPr>
        <w:t> </w:t>
      </w:r>
      <w:r w:rsidR="00C665EC">
        <w:rPr>
          <w:noProof/>
          <w:sz w:val="28"/>
          <w:szCs w:val="28"/>
        </w:rPr>
        <w:t> </w:t>
      </w:r>
      <w:r w:rsidR="00C665EC">
        <w:rPr>
          <w:noProof/>
          <w:sz w:val="28"/>
          <w:szCs w:val="28"/>
        </w:rPr>
        <w:t> </w:t>
      </w:r>
      <w:r w:rsidR="00C665EC">
        <w:rPr>
          <w:noProof/>
          <w:sz w:val="28"/>
          <w:szCs w:val="28"/>
        </w:rPr>
        <w:t> </w:t>
      </w:r>
      <w:bookmarkEnd w:id="1"/>
      <w:r w:rsidR="00C665EC">
        <w:rPr>
          <w:sz w:val="28"/>
          <w:szCs w:val="28"/>
        </w:rPr>
        <w:fldChar w:fldCharType="end"/>
      </w:r>
      <w:bookmarkEnd w:id="0"/>
    </w:p>
    <w:p w:rsidR="009036BD" w:rsidRPr="009036BD" w:rsidRDefault="009036BD" w:rsidP="009036BD">
      <w:pPr>
        <w:contextualSpacing/>
        <w:rPr>
          <w:sz w:val="16"/>
          <w:szCs w:val="16"/>
        </w:rPr>
      </w:pPr>
    </w:p>
    <w:tbl>
      <w:tblPr>
        <w:tblStyle w:val="Tabellenraster"/>
        <w:tblW w:w="4812" w:type="pct"/>
        <w:jc w:val="center"/>
        <w:tblInd w:w="-49" w:type="dxa"/>
        <w:tblLayout w:type="fixed"/>
        <w:tblLook w:val="04A0" w:firstRow="1" w:lastRow="0" w:firstColumn="1" w:lastColumn="0" w:noHBand="0" w:noVBand="1"/>
      </w:tblPr>
      <w:tblGrid>
        <w:gridCol w:w="399"/>
        <w:gridCol w:w="5068"/>
        <w:gridCol w:w="1783"/>
        <w:gridCol w:w="496"/>
        <w:gridCol w:w="567"/>
        <w:gridCol w:w="567"/>
        <w:gridCol w:w="6441"/>
      </w:tblGrid>
      <w:tr w:rsidR="00DD45EA" w:rsidTr="004C74AF">
        <w:trPr>
          <w:jc w:val="center"/>
        </w:trPr>
        <w:tc>
          <w:tcPr>
            <w:tcW w:w="178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D45EA" w:rsidRPr="003D703B" w:rsidRDefault="00DD45EA" w:rsidP="00DD45EA">
            <w:pPr>
              <w:contextualSpacing/>
              <w:rPr>
                <w:b/>
                <w:sz w:val="24"/>
                <w:szCs w:val="24"/>
              </w:rPr>
            </w:pPr>
            <w:r w:rsidRPr="0033452B">
              <w:rPr>
                <w:b/>
                <w:sz w:val="24"/>
                <w:szCs w:val="24"/>
              </w:rPr>
              <w:t>Nachname</w:t>
            </w:r>
            <w:r>
              <w:rPr>
                <w:b/>
                <w:sz w:val="24"/>
                <w:szCs w:val="24"/>
              </w:rPr>
              <w:t>:</w:t>
            </w:r>
            <w:r w:rsidRPr="0033452B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2"/>
            <w:r>
              <w:rPr>
                <w:b/>
                <w:sz w:val="24"/>
                <w:szCs w:val="24"/>
              </w:rPr>
              <w:tab/>
            </w:r>
          </w:p>
        </w:tc>
        <w:tc>
          <w:tcPr>
            <w:tcW w:w="111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5EA" w:rsidRPr="005316A5" w:rsidRDefault="00DD45EA" w:rsidP="00DD45EA">
            <w:pPr>
              <w:contextualSpacing/>
              <w:rPr>
                <w:b/>
                <w:sz w:val="20"/>
                <w:szCs w:val="20"/>
              </w:rPr>
            </w:pPr>
            <w:r w:rsidRPr="0033452B">
              <w:rPr>
                <w:b/>
                <w:sz w:val="24"/>
                <w:szCs w:val="24"/>
              </w:rPr>
              <w:t>Vorname</w:t>
            </w:r>
            <w:r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45EA" w:rsidRPr="0033452B" w:rsidRDefault="00DD45EA" w:rsidP="00DD45EA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DD45EA" w:rsidTr="004C74AF">
        <w:trPr>
          <w:trHeight w:val="397"/>
          <w:jc w:val="center"/>
        </w:trPr>
        <w:tc>
          <w:tcPr>
            <w:tcW w:w="236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5EA" w:rsidRPr="003D703B" w:rsidRDefault="00DD45EA" w:rsidP="00DD45EA">
            <w:pPr>
              <w:contextualSpacing/>
              <w:rPr>
                <w:b/>
                <w:sz w:val="24"/>
                <w:szCs w:val="24"/>
              </w:rPr>
            </w:pPr>
            <w:r w:rsidRPr="003D703B">
              <w:rPr>
                <w:b/>
                <w:sz w:val="24"/>
                <w:szCs w:val="24"/>
              </w:rPr>
              <w:t>Kl</w:t>
            </w:r>
            <w:r>
              <w:rPr>
                <w:b/>
                <w:sz w:val="24"/>
                <w:szCs w:val="24"/>
              </w:rPr>
              <w:t>asse</w:t>
            </w:r>
            <w:r w:rsidRPr="003D703B">
              <w:rPr>
                <w:b/>
                <w:sz w:val="24"/>
                <w:szCs w:val="24"/>
              </w:rPr>
              <w:t>.:</w:t>
            </w:r>
            <w:r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 w:rsidRPr="003D703B">
              <w:rPr>
                <w:sz w:val="24"/>
                <w:szCs w:val="24"/>
              </w:rPr>
              <w:t xml:space="preserve">        </w:t>
            </w:r>
            <w:r>
              <w:rPr>
                <w:b/>
                <w:sz w:val="24"/>
                <w:szCs w:val="24"/>
              </w:rPr>
              <w:t>Schulbesuchsjahr</w:t>
            </w:r>
            <w:r w:rsidRPr="003D703B">
              <w:rPr>
                <w:b/>
                <w:sz w:val="24"/>
                <w:szCs w:val="24"/>
              </w:rPr>
              <w:t>.: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5EA" w:rsidRPr="005316A5" w:rsidRDefault="00DD45EA" w:rsidP="00DD45EA">
            <w:pPr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45EA" w:rsidRDefault="00DD45EA" w:rsidP="00DD45EA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DD45EA" w:rsidTr="004C74AF">
        <w:trPr>
          <w:trHeight w:val="283"/>
          <w:jc w:val="center"/>
        </w:trPr>
        <w:tc>
          <w:tcPr>
            <w:tcW w:w="23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45EA" w:rsidRPr="003D703B" w:rsidRDefault="00DD45EA" w:rsidP="00DD45EA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53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EA" w:rsidRPr="004C74AF" w:rsidRDefault="00DD45EA" w:rsidP="00DD45EA">
            <w:pPr>
              <w:contextualSpacing/>
              <w:jc w:val="center"/>
              <w:rPr>
                <w:b/>
                <w:sz w:val="16"/>
                <w:szCs w:val="16"/>
              </w:rPr>
            </w:pPr>
            <w:r w:rsidRPr="004C74AF">
              <w:rPr>
                <w:b/>
                <w:sz w:val="16"/>
                <w:szCs w:val="16"/>
              </w:rPr>
              <w:t>Ausprägung</w:t>
            </w:r>
          </w:p>
          <w:p w:rsidR="004C74AF" w:rsidRPr="005316A5" w:rsidRDefault="004C74AF" w:rsidP="004C74AF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C74AF">
              <w:rPr>
                <w:b/>
                <w:sz w:val="16"/>
                <w:szCs w:val="16"/>
              </w:rPr>
              <w:t xml:space="preserve">A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C74AF">
              <w:rPr>
                <w:b/>
                <w:sz w:val="16"/>
                <w:szCs w:val="16"/>
              </w:rPr>
              <w:t xml:space="preserve">   B     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C74AF">
              <w:rPr>
                <w:b/>
                <w:sz w:val="16"/>
                <w:szCs w:val="16"/>
              </w:rPr>
              <w:t xml:space="preserve">   C</w:t>
            </w:r>
          </w:p>
        </w:tc>
        <w:tc>
          <w:tcPr>
            <w:tcW w:w="21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5EA" w:rsidRPr="005316A5" w:rsidRDefault="00DD45EA" w:rsidP="00DD45E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DD45EA">
              <w:rPr>
                <w:b/>
                <w:sz w:val="20"/>
                <w:szCs w:val="20"/>
              </w:rPr>
              <w:t>Individuelle Maßnahmen</w:t>
            </w:r>
          </w:p>
        </w:tc>
      </w:tr>
      <w:tr w:rsidR="004C74AF" w:rsidTr="004C74AF">
        <w:trPr>
          <w:jc w:val="center"/>
        </w:trPr>
        <w:tc>
          <w:tcPr>
            <w:tcW w:w="130" w:type="pct"/>
            <w:vAlign w:val="center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Grobmotorik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nicht steh-, bzw. sitzfähig, selbstständige</w:t>
            </w:r>
            <w:r>
              <w:rPr>
                <w:sz w:val="20"/>
                <w:szCs w:val="20"/>
              </w:rPr>
              <w:t xml:space="preserve"> Fortbewegung nicht möglich, </w:t>
            </w:r>
            <w:r w:rsidRPr="00766116">
              <w:rPr>
                <w:sz w:val="20"/>
                <w:szCs w:val="20"/>
              </w:rPr>
              <w:t>extreme motorische Unruhe, Spasmen,</w:t>
            </w:r>
            <w:r>
              <w:rPr>
                <w:sz w:val="20"/>
                <w:szCs w:val="20"/>
              </w:rPr>
              <w:t xml:space="preserve"> etc., Koordinationsstörungen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contextualSpacing/>
              <w:jc w:val="center"/>
            </w:pPr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Feinmotorik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Verrichtungen des alltäglichen Lebens wie</w:t>
            </w:r>
            <w:r>
              <w:rPr>
                <w:sz w:val="20"/>
                <w:szCs w:val="20"/>
              </w:rPr>
              <w:t xml:space="preserve"> Essen, Trinken, Verschlüsse</w:t>
            </w:r>
            <w:r>
              <w:rPr>
                <w:sz w:val="20"/>
                <w:szCs w:val="20"/>
              </w:rPr>
              <w:tab/>
              <w:t xml:space="preserve"> </w:t>
            </w:r>
            <w:r w:rsidRPr="00766116">
              <w:rPr>
                <w:sz w:val="20"/>
                <w:szCs w:val="20"/>
              </w:rPr>
              <w:t>öffnen und schließen usw.</w:t>
            </w:r>
            <w:r>
              <w:rPr>
                <w:sz w:val="20"/>
                <w:szCs w:val="20"/>
              </w:rPr>
              <w:t xml:space="preserve"> nicht selbstständig möglich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trHeight w:val="440"/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Gravi</w:t>
            </w:r>
            <w:r>
              <w:rPr>
                <w:sz w:val="20"/>
                <w:szCs w:val="20"/>
              </w:rPr>
              <w:t>erende Wahrnehmungsstörungen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erhebliche Beeinträchtigungen der vis</w:t>
            </w:r>
            <w:r>
              <w:rPr>
                <w:sz w:val="20"/>
                <w:szCs w:val="20"/>
              </w:rPr>
              <w:t xml:space="preserve">uellen, taktilen, auditiven, </w:t>
            </w:r>
            <w:proofErr w:type="spellStart"/>
            <w:r w:rsidRPr="00766116">
              <w:rPr>
                <w:sz w:val="20"/>
                <w:szCs w:val="20"/>
              </w:rPr>
              <w:t>kinäasth</w:t>
            </w:r>
            <w:r w:rsidRPr="00766116">
              <w:rPr>
                <w:sz w:val="20"/>
                <w:szCs w:val="20"/>
              </w:rPr>
              <w:t>e</w:t>
            </w:r>
            <w:r w:rsidRPr="00766116">
              <w:rPr>
                <w:sz w:val="20"/>
                <w:szCs w:val="20"/>
              </w:rPr>
              <w:t>tischen</w:t>
            </w:r>
            <w:proofErr w:type="spellEnd"/>
            <w:r w:rsidRPr="00766116">
              <w:rPr>
                <w:sz w:val="20"/>
                <w:szCs w:val="20"/>
              </w:rPr>
              <w:t xml:space="preserve"> und vestibu</w:t>
            </w:r>
            <w:r>
              <w:rPr>
                <w:sz w:val="20"/>
                <w:szCs w:val="20"/>
              </w:rPr>
              <w:t xml:space="preserve">lären Wahrnehmung, </w:t>
            </w:r>
            <w:proofErr w:type="spellStart"/>
            <w:r>
              <w:rPr>
                <w:sz w:val="20"/>
                <w:szCs w:val="20"/>
              </w:rPr>
              <w:t>Dyspraxie</w:t>
            </w:r>
            <w:proofErr w:type="spellEnd"/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 xml:space="preserve">Störung </w:t>
            </w:r>
            <w:r>
              <w:rPr>
                <w:sz w:val="20"/>
                <w:szCs w:val="20"/>
              </w:rPr>
              <w:t>elementarer Körperfunktionen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Augen-, Mund- und Zungenmoto</w:t>
            </w:r>
            <w:r>
              <w:rPr>
                <w:sz w:val="20"/>
                <w:szCs w:val="20"/>
              </w:rPr>
              <w:t>rik gravierend eingeschränkt, intensiv pflegebedürftig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Kommunikation</w:t>
            </w:r>
            <w:r>
              <w:rPr>
                <w:sz w:val="20"/>
                <w:szCs w:val="20"/>
              </w:rPr>
              <w:tab/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 xml:space="preserve">Besondere Einschränkung der körpereigenen </w:t>
            </w:r>
            <w:r>
              <w:rPr>
                <w:sz w:val="20"/>
                <w:szCs w:val="20"/>
              </w:rPr>
              <w:t>Kommunikationsmöglichke</w:t>
            </w:r>
            <w:r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 xml:space="preserve">ten </w:t>
            </w:r>
            <w:r w:rsidRPr="00766116">
              <w:rPr>
                <w:sz w:val="20"/>
                <w:szCs w:val="20"/>
              </w:rPr>
              <w:t>bzw. der Anste</w:t>
            </w:r>
            <w:r w:rsidRPr="00DD45EA">
              <w:rPr>
                <w:b/>
                <w:sz w:val="20"/>
                <w:szCs w:val="20"/>
              </w:rPr>
              <w:t>u</w:t>
            </w:r>
            <w:r w:rsidRPr="00766116">
              <w:rPr>
                <w:sz w:val="20"/>
                <w:szCs w:val="20"/>
              </w:rPr>
              <w:t>eru</w:t>
            </w:r>
            <w:r>
              <w:rPr>
                <w:sz w:val="20"/>
                <w:szCs w:val="20"/>
              </w:rPr>
              <w:t>ng von Kommunikationsgeräten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Kognition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Gravierende Reduktion von Gedächtnisleistung, Konzen</w:t>
            </w:r>
            <w:r>
              <w:rPr>
                <w:sz w:val="20"/>
                <w:szCs w:val="20"/>
              </w:rPr>
              <w:t xml:space="preserve">tration, Ausdauer, </w:t>
            </w:r>
            <w:r w:rsidRPr="00766116">
              <w:rPr>
                <w:sz w:val="20"/>
                <w:szCs w:val="20"/>
              </w:rPr>
              <w:t>problemlösende</w:t>
            </w:r>
            <w:r>
              <w:rPr>
                <w:sz w:val="20"/>
                <w:szCs w:val="20"/>
              </w:rPr>
              <w:t>m Denken, Selbstorganisation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FB42BB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Selbstw</w:t>
            </w:r>
            <w:r>
              <w:rPr>
                <w:sz w:val="20"/>
                <w:szCs w:val="20"/>
              </w:rPr>
              <w:t>ahrnehmung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Stark eingeschränkte Selbstwahrnehmung, stark</w:t>
            </w:r>
            <w:r>
              <w:rPr>
                <w:sz w:val="20"/>
                <w:szCs w:val="20"/>
              </w:rPr>
              <w:t xml:space="preserve"> eingeschränkte Wah</w:t>
            </w:r>
            <w:r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nehmung </w:t>
            </w:r>
            <w:r w:rsidRPr="00766116">
              <w:rPr>
                <w:sz w:val="20"/>
                <w:szCs w:val="20"/>
              </w:rPr>
              <w:t xml:space="preserve">der eigenen Rolle innerhalb einer </w:t>
            </w:r>
            <w:r>
              <w:rPr>
                <w:sz w:val="20"/>
                <w:szCs w:val="20"/>
              </w:rPr>
              <w:t xml:space="preserve">Gruppe, stark eingeschränkte </w:t>
            </w:r>
            <w:r w:rsidRPr="00766116">
              <w:rPr>
                <w:sz w:val="20"/>
                <w:szCs w:val="20"/>
              </w:rPr>
              <w:t>Realitätswahrnehmung, herabg</w:t>
            </w:r>
            <w:r>
              <w:rPr>
                <w:sz w:val="20"/>
                <w:szCs w:val="20"/>
              </w:rPr>
              <w:t>esetzte Frustrationstoleranz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Emotionale Befindlichkeit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proofErr w:type="spellStart"/>
            <w:r w:rsidRPr="00766116">
              <w:rPr>
                <w:sz w:val="20"/>
                <w:szCs w:val="20"/>
              </w:rPr>
              <w:t>Autoagressiv</w:t>
            </w:r>
            <w:proofErr w:type="spellEnd"/>
            <w:r w:rsidRPr="00766116">
              <w:rPr>
                <w:sz w:val="20"/>
                <w:szCs w:val="20"/>
              </w:rPr>
              <w:t xml:space="preserve">, </w:t>
            </w:r>
            <w:proofErr w:type="spellStart"/>
            <w:r w:rsidRPr="00766116">
              <w:rPr>
                <w:sz w:val="20"/>
                <w:szCs w:val="20"/>
              </w:rPr>
              <w:t>fremd</w:t>
            </w:r>
            <w:r>
              <w:rPr>
                <w:sz w:val="20"/>
                <w:szCs w:val="20"/>
              </w:rPr>
              <w:t>agressiv</w:t>
            </w:r>
            <w:proofErr w:type="spellEnd"/>
            <w:r>
              <w:rPr>
                <w:sz w:val="20"/>
                <w:szCs w:val="20"/>
              </w:rPr>
              <w:t>, Suizidgefährdung….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Pr="00AC456D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Sozialverhalten</w:t>
            </w:r>
            <w:r>
              <w:rPr>
                <w:sz w:val="20"/>
                <w:szCs w:val="20"/>
              </w:rPr>
              <w:tab/>
            </w:r>
          </w:p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stark regelverletzendes Verhalten, Distanzlosi</w:t>
            </w:r>
            <w:r>
              <w:rPr>
                <w:sz w:val="20"/>
                <w:szCs w:val="20"/>
              </w:rPr>
              <w:t>gkeit, grenzüberschreitendes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Verhalten, Fluc</w:t>
            </w:r>
            <w:r>
              <w:rPr>
                <w:sz w:val="20"/>
                <w:szCs w:val="20"/>
              </w:rPr>
              <w:t>htverhalten/Weglauftendenzen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Besondere Störungsbilder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posttraumatische Belastungsstörung, bipolare Störu</w:t>
            </w:r>
            <w:r>
              <w:rPr>
                <w:sz w:val="20"/>
                <w:szCs w:val="20"/>
              </w:rPr>
              <w:t>ng, depressive St</w:t>
            </w:r>
            <w:r>
              <w:rPr>
                <w:sz w:val="20"/>
                <w:szCs w:val="20"/>
              </w:rPr>
              <w:t>ö</w:t>
            </w:r>
            <w:r>
              <w:rPr>
                <w:sz w:val="20"/>
                <w:szCs w:val="20"/>
              </w:rPr>
              <w:t>rung, Phobien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Beeinträchtigung durch Er</w:t>
            </w:r>
            <w:r>
              <w:rPr>
                <w:sz w:val="20"/>
                <w:szCs w:val="20"/>
              </w:rPr>
              <w:t>krankungen bzw. deren Folgen</w:t>
            </w:r>
          </w:p>
          <w:p w:rsidR="004C74AF" w:rsidRPr="00766116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Anschluss an intensivmedizinische Geräte, O</w:t>
            </w:r>
            <w:r>
              <w:rPr>
                <w:sz w:val="20"/>
                <w:szCs w:val="20"/>
              </w:rPr>
              <w:t xml:space="preserve">P-Folgen wie Amputation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r w:rsidRPr="00766116">
              <w:rPr>
                <w:sz w:val="20"/>
                <w:szCs w:val="20"/>
              </w:rPr>
              <w:t>Erkrankungen mit der Notwendigkeit medi</w:t>
            </w:r>
            <w:r>
              <w:rPr>
                <w:sz w:val="20"/>
                <w:szCs w:val="20"/>
              </w:rPr>
              <w:t xml:space="preserve">zinischer Behandlungspflege 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4C74AF" w:rsidRPr="00766116" w:rsidRDefault="004C74AF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Weitere Behinderungen</w:t>
            </w:r>
          </w:p>
          <w:p w:rsidR="004C74AF" w:rsidRPr="00DF5DA0" w:rsidRDefault="004C74AF" w:rsidP="00DD45EA">
            <w:pPr>
              <w:rPr>
                <w:sz w:val="20"/>
                <w:szCs w:val="20"/>
              </w:rPr>
            </w:pPr>
            <w:proofErr w:type="spellStart"/>
            <w:r w:rsidRPr="00766116">
              <w:rPr>
                <w:sz w:val="20"/>
                <w:szCs w:val="20"/>
              </w:rPr>
              <w:t>Autismusspektrumstörun</w:t>
            </w:r>
            <w:r>
              <w:rPr>
                <w:sz w:val="20"/>
                <w:szCs w:val="20"/>
              </w:rPr>
              <w:t>g</w:t>
            </w:r>
            <w:proofErr w:type="spellEnd"/>
            <w:r>
              <w:rPr>
                <w:sz w:val="20"/>
                <w:szCs w:val="20"/>
              </w:rPr>
              <w:t>, Blindheit, Gehörlosigkeit</w:t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Default="004C74AF" w:rsidP="00DD45EA">
            <w:pPr>
              <w:contextualSpacing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74AF" w:rsidTr="004C74AF">
        <w:trPr>
          <w:trHeight w:val="465"/>
          <w:jc w:val="center"/>
        </w:trPr>
        <w:tc>
          <w:tcPr>
            <w:tcW w:w="130" w:type="pct"/>
          </w:tcPr>
          <w:p w:rsidR="004C74AF" w:rsidRDefault="004C74AF" w:rsidP="00DD45EA">
            <w:pPr>
              <w:pStyle w:val="Listenabsatz"/>
              <w:numPr>
                <w:ilvl w:val="0"/>
                <w:numId w:val="7"/>
              </w:numPr>
              <w:ind w:left="357" w:hanging="357"/>
            </w:pPr>
          </w:p>
        </w:tc>
        <w:tc>
          <w:tcPr>
            <w:tcW w:w="2236" w:type="pct"/>
            <w:gridSpan w:val="2"/>
          </w:tcPr>
          <w:p w:rsidR="009F1C1C" w:rsidRPr="00DF5DA0" w:rsidRDefault="009F1C1C" w:rsidP="00DD45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4C74AF">
              <w:rPr>
                <w:sz w:val="20"/>
                <w:szCs w:val="20"/>
              </w:rPr>
              <w:t>onstige</w:t>
            </w:r>
            <w:r>
              <w:rPr>
                <w:sz w:val="20"/>
                <w:szCs w:val="20"/>
              </w:rPr>
              <w:t xml:space="preserve">s </w:t>
            </w: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" w:type="pct"/>
            <w:vAlign w:val="center"/>
          </w:tcPr>
          <w:p w:rsidR="004C74AF" w:rsidRDefault="004C74AF" w:rsidP="004C74AF">
            <w:pPr>
              <w:jc w:val="center"/>
            </w:pPr>
            <w:r w:rsidRPr="00CA2E0C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CA2E0C">
              <w:instrText xml:space="preserve"> FORMTEXT </w:instrText>
            </w:r>
            <w:r w:rsidRPr="00CA2E0C">
              <w:fldChar w:fldCharType="separate"/>
            </w:r>
            <w:r w:rsidRPr="00CA2E0C">
              <w:rPr>
                <w:noProof/>
              </w:rPr>
              <w:t> </w:t>
            </w:r>
            <w:r w:rsidRPr="00CA2E0C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185" w:type="pct"/>
            <w:vAlign w:val="center"/>
          </w:tcPr>
          <w:p w:rsidR="004C74AF" w:rsidRDefault="004C74AF" w:rsidP="004C74AF">
            <w:pPr>
              <w:jc w:val="center"/>
            </w:pPr>
            <w:r w:rsidRPr="00E86C08">
              <w:fldChar w:fldCharType="begin">
                <w:ffData>
                  <w:name w:val="Text6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Pr="00E86C08">
              <w:instrText xml:space="preserve"> FORMTEXT </w:instrText>
            </w:r>
            <w:r w:rsidRPr="00E86C08">
              <w:fldChar w:fldCharType="separate"/>
            </w:r>
            <w:r w:rsidRPr="00E86C08">
              <w:rPr>
                <w:noProof/>
              </w:rPr>
              <w:t> </w:t>
            </w:r>
            <w:r w:rsidRPr="00E86C08">
              <w:fldChar w:fldCharType="end"/>
            </w:r>
          </w:p>
        </w:tc>
        <w:tc>
          <w:tcPr>
            <w:tcW w:w="2102" w:type="pct"/>
          </w:tcPr>
          <w:p w:rsidR="004C74AF" w:rsidRPr="00105394" w:rsidRDefault="004C74AF" w:rsidP="00DD45EA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665EC" w:rsidRPr="004C74AF" w:rsidRDefault="00C665EC" w:rsidP="00C665EC">
      <w:pPr>
        <w:tabs>
          <w:tab w:val="left" w:pos="8222"/>
        </w:tabs>
        <w:ind w:firstLine="708"/>
        <w:contextualSpacing/>
        <w:rPr>
          <w:sz w:val="12"/>
          <w:szCs w:val="12"/>
        </w:rPr>
      </w:pPr>
    </w:p>
    <w:p w:rsidR="00364A8F" w:rsidRPr="00DD45EA" w:rsidRDefault="00DD45EA" w:rsidP="00DD45EA">
      <w:pPr>
        <w:tabs>
          <w:tab w:val="left" w:pos="2552"/>
        </w:tabs>
        <w:ind w:firstLine="708"/>
        <w:contextualSpacing/>
        <w:rPr>
          <w:sz w:val="20"/>
          <w:szCs w:val="20"/>
        </w:rPr>
      </w:pPr>
      <w:r w:rsidRPr="00DD45EA">
        <w:rPr>
          <w:b/>
          <w:sz w:val="20"/>
          <w:szCs w:val="20"/>
        </w:rPr>
        <w:t>A</w:t>
      </w:r>
      <w:r w:rsidRPr="00DD45EA">
        <w:rPr>
          <w:sz w:val="20"/>
          <w:szCs w:val="20"/>
        </w:rPr>
        <w:t xml:space="preserve">: Ausgeprägt </w:t>
      </w:r>
      <w:r w:rsidRPr="00DD45EA">
        <w:rPr>
          <w:sz w:val="20"/>
          <w:szCs w:val="20"/>
        </w:rPr>
        <w:tab/>
      </w:r>
      <w:r w:rsidRPr="00DD45EA">
        <w:rPr>
          <w:b/>
          <w:sz w:val="20"/>
          <w:szCs w:val="20"/>
        </w:rPr>
        <w:t>B</w:t>
      </w:r>
      <w:r w:rsidRPr="00DD45EA">
        <w:rPr>
          <w:sz w:val="20"/>
          <w:szCs w:val="20"/>
        </w:rPr>
        <w:t>: stark ausgeprägt</w:t>
      </w:r>
      <w:r w:rsidRPr="00DD45EA">
        <w:rPr>
          <w:sz w:val="20"/>
          <w:szCs w:val="20"/>
        </w:rPr>
        <w:tab/>
      </w:r>
      <w:r w:rsidRPr="00DD45EA">
        <w:rPr>
          <w:sz w:val="20"/>
          <w:szCs w:val="20"/>
        </w:rPr>
        <w:tab/>
      </w:r>
      <w:r w:rsidRPr="00DD45EA">
        <w:rPr>
          <w:b/>
          <w:sz w:val="20"/>
          <w:szCs w:val="20"/>
        </w:rPr>
        <w:t>C</w:t>
      </w:r>
      <w:r w:rsidRPr="00DD45EA">
        <w:rPr>
          <w:sz w:val="20"/>
          <w:szCs w:val="20"/>
        </w:rPr>
        <w:t>: außergewöhnlich stark ausgeprägt</w:t>
      </w:r>
    </w:p>
    <w:sectPr w:rsidR="00364A8F" w:rsidRPr="00DD45EA" w:rsidSect="008254BA">
      <w:footerReference w:type="default" r:id="rId9"/>
      <w:pgSz w:w="16838" w:h="11906" w:orient="landscape"/>
      <w:pgMar w:top="193" w:right="567" w:bottom="19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4AF" w:rsidRDefault="004C74AF" w:rsidP="00F82780">
      <w:r>
        <w:separator/>
      </w:r>
    </w:p>
  </w:endnote>
  <w:endnote w:type="continuationSeparator" w:id="0">
    <w:p w:rsidR="004C74AF" w:rsidRDefault="004C74AF" w:rsidP="00F82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4AF" w:rsidRPr="00F82780" w:rsidRDefault="004C74AF" w:rsidP="00F82780">
    <w:pPr>
      <w:pStyle w:val="Fuzeile"/>
      <w:jc w:val="right"/>
      <w:rPr>
        <w:sz w:val="18"/>
        <w:szCs w:val="18"/>
      </w:rPr>
    </w:pPr>
    <w:r w:rsidRPr="00F82780">
      <w:rPr>
        <w:sz w:val="18"/>
        <w:szCs w:val="18"/>
      </w:rPr>
      <w:t>Stand Schuljahr 2016/17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4AF" w:rsidRDefault="004C74AF" w:rsidP="00F82780">
      <w:r>
        <w:separator/>
      </w:r>
    </w:p>
  </w:footnote>
  <w:footnote w:type="continuationSeparator" w:id="0">
    <w:p w:rsidR="004C74AF" w:rsidRDefault="004C74AF" w:rsidP="00F82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0A26"/>
    <w:multiLevelType w:val="hybridMultilevel"/>
    <w:tmpl w:val="2AE054C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0557B"/>
    <w:multiLevelType w:val="hybridMultilevel"/>
    <w:tmpl w:val="18DAEB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98230D"/>
    <w:multiLevelType w:val="hybridMultilevel"/>
    <w:tmpl w:val="AD1CACB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20818"/>
    <w:multiLevelType w:val="hybridMultilevel"/>
    <w:tmpl w:val="F2706B86"/>
    <w:lvl w:ilvl="0" w:tplc="E11ED63A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5668D"/>
    <w:multiLevelType w:val="hybridMultilevel"/>
    <w:tmpl w:val="73ECC5B8"/>
    <w:lvl w:ilvl="0" w:tplc="D7A206B0">
      <w:start w:val="1"/>
      <w:numFmt w:val="decimal"/>
      <w:lvlText w:val="(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C1560"/>
    <w:multiLevelType w:val="hybridMultilevel"/>
    <w:tmpl w:val="C372799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B5153"/>
    <w:multiLevelType w:val="hybridMultilevel"/>
    <w:tmpl w:val="60FC35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8BF"/>
    <w:rsid w:val="00003F39"/>
    <w:rsid w:val="0001470C"/>
    <w:rsid w:val="000526A6"/>
    <w:rsid w:val="00085285"/>
    <w:rsid w:val="000A6FA3"/>
    <w:rsid w:val="000C7200"/>
    <w:rsid w:val="000F5469"/>
    <w:rsid w:val="000F58D4"/>
    <w:rsid w:val="00107611"/>
    <w:rsid w:val="001738BF"/>
    <w:rsid w:val="001853F5"/>
    <w:rsid w:val="0019242C"/>
    <w:rsid w:val="00192A84"/>
    <w:rsid w:val="001A028B"/>
    <w:rsid w:val="001C0489"/>
    <w:rsid w:val="001F00A2"/>
    <w:rsid w:val="001F2EAF"/>
    <w:rsid w:val="0021424B"/>
    <w:rsid w:val="0021424C"/>
    <w:rsid w:val="00215EAF"/>
    <w:rsid w:val="00243B87"/>
    <w:rsid w:val="0025106A"/>
    <w:rsid w:val="00254D24"/>
    <w:rsid w:val="002C7822"/>
    <w:rsid w:val="002F5388"/>
    <w:rsid w:val="003030EF"/>
    <w:rsid w:val="00320888"/>
    <w:rsid w:val="00325782"/>
    <w:rsid w:val="0033100B"/>
    <w:rsid w:val="003334B6"/>
    <w:rsid w:val="0033452B"/>
    <w:rsid w:val="003541AD"/>
    <w:rsid w:val="00364A8F"/>
    <w:rsid w:val="00371C59"/>
    <w:rsid w:val="00396588"/>
    <w:rsid w:val="003C2388"/>
    <w:rsid w:val="003D703B"/>
    <w:rsid w:val="003E4604"/>
    <w:rsid w:val="004B42B1"/>
    <w:rsid w:val="004C74AF"/>
    <w:rsid w:val="004F1E28"/>
    <w:rsid w:val="005142C1"/>
    <w:rsid w:val="005316A5"/>
    <w:rsid w:val="00537CD0"/>
    <w:rsid w:val="0059355C"/>
    <w:rsid w:val="00596307"/>
    <w:rsid w:val="00597040"/>
    <w:rsid w:val="00602AE9"/>
    <w:rsid w:val="00644CEE"/>
    <w:rsid w:val="00656D01"/>
    <w:rsid w:val="006830D4"/>
    <w:rsid w:val="00683804"/>
    <w:rsid w:val="00766116"/>
    <w:rsid w:val="00767B9B"/>
    <w:rsid w:val="00770529"/>
    <w:rsid w:val="00774A0E"/>
    <w:rsid w:val="0079321C"/>
    <w:rsid w:val="007F4742"/>
    <w:rsid w:val="00810438"/>
    <w:rsid w:val="00814F4B"/>
    <w:rsid w:val="00823D29"/>
    <w:rsid w:val="008254BA"/>
    <w:rsid w:val="00827D93"/>
    <w:rsid w:val="008C124A"/>
    <w:rsid w:val="008C632D"/>
    <w:rsid w:val="008E0D6A"/>
    <w:rsid w:val="009036BD"/>
    <w:rsid w:val="0091281A"/>
    <w:rsid w:val="0094762C"/>
    <w:rsid w:val="009B1FF7"/>
    <w:rsid w:val="009B2C87"/>
    <w:rsid w:val="009D0BDD"/>
    <w:rsid w:val="009F1C1C"/>
    <w:rsid w:val="00A06D84"/>
    <w:rsid w:val="00A74BBC"/>
    <w:rsid w:val="00AA6CF2"/>
    <w:rsid w:val="00AB0927"/>
    <w:rsid w:val="00AC159A"/>
    <w:rsid w:val="00AC456D"/>
    <w:rsid w:val="00AE12A6"/>
    <w:rsid w:val="00B23231"/>
    <w:rsid w:val="00B5532E"/>
    <w:rsid w:val="00B70CAE"/>
    <w:rsid w:val="00BB0B60"/>
    <w:rsid w:val="00C474B2"/>
    <w:rsid w:val="00C665EC"/>
    <w:rsid w:val="00C66A6D"/>
    <w:rsid w:val="00CC5FB6"/>
    <w:rsid w:val="00CD2EE0"/>
    <w:rsid w:val="00D14A9C"/>
    <w:rsid w:val="00DD2015"/>
    <w:rsid w:val="00DD45EA"/>
    <w:rsid w:val="00DF0357"/>
    <w:rsid w:val="00DF5DA0"/>
    <w:rsid w:val="00E07DD2"/>
    <w:rsid w:val="00E1714B"/>
    <w:rsid w:val="00E235F1"/>
    <w:rsid w:val="00EC5BF2"/>
    <w:rsid w:val="00EC7CDD"/>
    <w:rsid w:val="00F42341"/>
    <w:rsid w:val="00F46DDD"/>
    <w:rsid w:val="00F82780"/>
    <w:rsid w:val="00F912E2"/>
    <w:rsid w:val="00F97FAE"/>
    <w:rsid w:val="00FB42BB"/>
    <w:rsid w:val="00FD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42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D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782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827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780"/>
  </w:style>
  <w:style w:type="paragraph" w:styleId="Fuzeile">
    <w:name w:val="footer"/>
    <w:basedOn w:val="Standard"/>
    <w:link w:val="FuzeileZchn"/>
    <w:uiPriority w:val="99"/>
    <w:unhideWhenUsed/>
    <w:rsid w:val="00F82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7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91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B42B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5D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5DA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C7822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827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2780"/>
  </w:style>
  <w:style w:type="paragraph" w:styleId="Fuzeile">
    <w:name w:val="footer"/>
    <w:basedOn w:val="Standard"/>
    <w:link w:val="FuzeileZchn"/>
    <w:uiPriority w:val="99"/>
    <w:unhideWhenUsed/>
    <w:rsid w:val="00F827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1F4B6-F6AC-4992-8FC7-7FECB75E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C700339E.dotm</Template>
  <TotalTime>0</TotalTime>
  <Pages>1</Pages>
  <Words>403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Siegen-Wittgenstein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Maaß, Jürgen</dc:creator>
  <cp:lastModifiedBy>Eberitzsch, Ute</cp:lastModifiedBy>
  <cp:revision>2</cp:revision>
  <cp:lastPrinted>2016-06-14T09:50:00Z</cp:lastPrinted>
  <dcterms:created xsi:type="dcterms:W3CDTF">2016-06-28T06:16:00Z</dcterms:created>
  <dcterms:modified xsi:type="dcterms:W3CDTF">2016-06-28T06:16:00Z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