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Nutzungsvereinbarung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0F5EFF">
        <w:rPr>
          <w:rFonts w:ascii="Arial" w:hAnsi="Arial" w:cs="Arial"/>
          <w:sz w:val="24"/>
          <w:szCs w:val="24"/>
        </w:rPr>
        <w:t>Struktur</w:t>
      </w:r>
      <w:r w:rsidR="00F87AEA">
        <w:rPr>
          <w:rFonts w:ascii="Arial" w:hAnsi="Arial" w:cs="Arial"/>
          <w:sz w:val="24"/>
          <w:szCs w:val="24"/>
        </w:rPr>
        <w:t>- und Dorf</w:t>
      </w:r>
      <w:r w:rsidR="000F5EFF">
        <w:rPr>
          <w:rFonts w:ascii="Arial" w:hAnsi="Arial" w:cs="Arial"/>
          <w:sz w:val="24"/>
          <w:szCs w:val="24"/>
        </w:rPr>
        <w:t>entwicklung</w:t>
      </w:r>
      <w:r>
        <w:rPr>
          <w:rFonts w:ascii="Arial" w:hAnsi="Arial" w:cs="Arial"/>
          <w:sz w:val="24"/>
          <w:szCs w:val="24"/>
        </w:rPr>
        <w:t>-</w:t>
      </w:r>
      <w:r w:rsidRPr="00767372">
        <w:rPr>
          <w:rFonts w:ascii="Arial" w:hAnsi="Arial" w:cs="Arial"/>
          <w:sz w:val="24"/>
          <w:szCs w:val="24"/>
        </w:rPr>
        <w:t>Projekts: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0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0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der </w:t>
      </w:r>
      <w:r w:rsidR="0011222D">
        <w:rPr>
          <w:rFonts w:ascii="Arial" w:hAnsi="Arial" w:cs="Arial"/>
          <w:sz w:val="24"/>
          <w:szCs w:val="24"/>
        </w:rPr>
        <w:t xml:space="preserve">Richtlinie zur </w:t>
      </w:r>
      <w:r w:rsidR="000F5EFF">
        <w:rPr>
          <w:rFonts w:ascii="Arial" w:hAnsi="Arial" w:cs="Arial"/>
          <w:sz w:val="24"/>
          <w:szCs w:val="24"/>
        </w:rPr>
        <w:t>Struktur</w:t>
      </w:r>
      <w:r w:rsidR="00F87AEA">
        <w:rPr>
          <w:rFonts w:ascii="Arial" w:hAnsi="Arial" w:cs="Arial"/>
          <w:sz w:val="24"/>
          <w:szCs w:val="24"/>
        </w:rPr>
        <w:t>- und Dorf</w:t>
      </w:r>
      <w:bookmarkStart w:id="1" w:name="_GoBack"/>
      <w:bookmarkEnd w:id="1"/>
      <w:r w:rsidR="000F5EFF">
        <w:rPr>
          <w:rFonts w:ascii="Arial" w:hAnsi="Arial" w:cs="Arial"/>
          <w:sz w:val="24"/>
          <w:szCs w:val="24"/>
        </w:rPr>
        <w:t>entwicklung</w:t>
      </w:r>
      <w:r w:rsidR="0011222D">
        <w:rPr>
          <w:rFonts w:ascii="Arial" w:hAnsi="Arial" w:cs="Arial"/>
          <w:sz w:val="24"/>
          <w:szCs w:val="24"/>
        </w:rPr>
        <w:t xml:space="preserve"> des ländlichen Raums</w:t>
      </w:r>
      <w:r w:rsidRPr="00767372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BB"/>
    <w:rsid w:val="000F5EFF"/>
    <w:rsid w:val="0011222D"/>
    <w:rsid w:val="00767372"/>
    <w:rsid w:val="00853FBB"/>
    <w:rsid w:val="00902265"/>
    <w:rsid w:val="00EE1E2F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975C"/>
  <w15:docId w15:val="{77344038-FA65-4CC5-BB12-A66194A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Sänger, Gregor</cp:lastModifiedBy>
  <cp:revision>5</cp:revision>
  <dcterms:created xsi:type="dcterms:W3CDTF">2016-10-11T09:51:00Z</dcterms:created>
  <dcterms:modified xsi:type="dcterms:W3CDTF">2023-08-21T12:11:00Z</dcterms:modified>
</cp:coreProperties>
</file>